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C1BD" w14:textId="77777777" w:rsidR="005D34E8" w:rsidRPr="00124705" w:rsidRDefault="005D34E8" w:rsidP="005D34E8">
      <w:pPr>
        <w:pStyle w:val="Header"/>
        <w:tabs>
          <w:tab w:val="clear" w:pos="4320"/>
          <w:tab w:val="clear" w:pos="8640"/>
          <w:tab w:val="left" w:pos="360"/>
        </w:tabs>
        <w:jc w:val="center"/>
        <w:rPr>
          <w:rFonts w:ascii="Garamond" w:hAnsi="Garamond"/>
          <w:b/>
          <w:sz w:val="24"/>
          <w:szCs w:val="24"/>
        </w:rPr>
      </w:pPr>
      <w:r w:rsidRPr="00124705">
        <w:rPr>
          <w:rFonts w:ascii="Garamond" w:hAnsi="Garamond"/>
          <w:b/>
          <w:sz w:val="24"/>
          <w:szCs w:val="24"/>
        </w:rPr>
        <w:t>EDUCATION</w:t>
      </w:r>
    </w:p>
    <w:p w14:paraId="6A0D576F" w14:textId="41250785" w:rsidR="005D34E8" w:rsidRPr="00686F54" w:rsidRDefault="00B95BA9" w:rsidP="005D34E8">
      <w:pPr>
        <w:tabs>
          <w:tab w:val="left" w:pos="360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D834FF6" wp14:editId="5A8F290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057900" cy="0"/>
                <wp:effectExtent l="9525" t="12065" r="9525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AEFB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7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" o:allowincell="f"/>
            </w:pict>
          </mc:Fallback>
        </mc:AlternateContent>
      </w:r>
    </w:p>
    <w:p w14:paraId="1CE02D1F" w14:textId="56CD4CA6" w:rsidR="005D34E8" w:rsidRDefault="005D34E8" w:rsidP="005D34E8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>University of California, Ber</w:t>
      </w:r>
      <w:r w:rsidR="002E2BD0">
        <w:rPr>
          <w:rFonts w:ascii="Garamond" w:hAnsi="Garamond"/>
          <w:b/>
        </w:rPr>
        <w:t>keley School of Law</w:t>
      </w:r>
      <w:r>
        <w:rPr>
          <w:rFonts w:ascii="Garamond" w:hAnsi="Garamond"/>
          <w:b/>
        </w:rPr>
        <w:t xml:space="preserve">, </w:t>
      </w:r>
      <w:r>
        <w:rPr>
          <w:rFonts w:ascii="Garamond" w:hAnsi="Garamond"/>
          <w:bCs/>
        </w:rPr>
        <w:t>Berkeley</w:t>
      </w:r>
      <w:r w:rsidR="00027268">
        <w:rPr>
          <w:rFonts w:ascii="Garamond" w:hAnsi="Garamond"/>
          <w:bCs/>
        </w:rPr>
        <w:t>, California</w:t>
      </w:r>
    </w:p>
    <w:p w14:paraId="5F2FB209" w14:textId="77777777" w:rsidR="005D34E8" w:rsidRDefault="000A33A1" w:rsidP="005D34E8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J.D.</w:t>
      </w:r>
      <w:r w:rsidR="00343B39">
        <w:rPr>
          <w:rFonts w:ascii="Garamond" w:hAnsi="Garamond"/>
          <w:bCs/>
        </w:rPr>
        <w:t xml:space="preserve">, </w:t>
      </w:r>
      <w:r w:rsidR="00372F41">
        <w:rPr>
          <w:rFonts w:ascii="Garamond" w:hAnsi="Garamond"/>
          <w:bCs/>
        </w:rPr>
        <w:t>(</w:t>
      </w:r>
      <w:r w:rsidR="005D34E8">
        <w:rPr>
          <w:rFonts w:ascii="Garamond" w:hAnsi="Garamond"/>
          <w:bCs/>
        </w:rPr>
        <w:t>2009</w:t>
      </w:r>
      <w:r w:rsidR="00372F41">
        <w:rPr>
          <w:rFonts w:ascii="Garamond" w:hAnsi="Garamond"/>
          <w:bCs/>
        </w:rPr>
        <w:t>)</w:t>
      </w:r>
    </w:p>
    <w:p w14:paraId="43CDF0D1" w14:textId="77777777" w:rsidR="00343B39" w:rsidRPr="00343B39" w:rsidRDefault="00343B39" w:rsidP="00343B39">
      <w:pPr>
        <w:rPr>
          <w:rFonts w:ascii="Garamond" w:hAnsi="Garamond"/>
        </w:rPr>
      </w:pPr>
      <w:r>
        <w:rPr>
          <w:rFonts w:ascii="Garamond" w:hAnsi="Garamond"/>
        </w:rPr>
        <w:t xml:space="preserve">Law and Technology Certificate, </w:t>
      </w:r>
      <w:r w:rsidR="00372F41">
        <w:rPr>
          <w:rFonts w:ascii="Garamond" w:hAnsi="Garamond"/>
        </w:rPr>
        <w:t>(</w:t>
      </w:r>
      <w:r w:rsidR="002D2334">
        <w:rPr>
          <w:rFonts w:ascii="Garamond" w:hAnsi="Garamond"/>
        </w:rPr>
        <w:t>2009</w:t>
      </w:r>
      <w:r w:rsidR="00372F41">
        <w:rPr>
          <w:rFonts w:ascii="Garamond" w:hAnsi="Garamond"/>
        </w:rPr>
        <w:t>)</w:t>
      </w:r>
    </w:p>
    <w:p w14:paraId="4E9C4AD5" w14:textId="1D0D21AC" w:rsidR="005D34E8" w:rsidRPr="005F7953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CB465A">
        <w:rPr>
          <w:rFonts w:ascii="Garamond" w:hAnsi="Garamond"/>
          <w:i/>
          <w:iCs/>
        </w:rPr>
        <w:t>Berkeley Technology Law Journal</w:t>
      </w:r>
      <w:r w:rsidR="00CB465A">
        <w:rPr>
          <w:rFonts w:ascii="Garamond" w:hAnsi="Garamond"/>
        </w:rPr>
        <w:tab/>
      </w:r>
      <w:r w:rsidR="00CB465A">
        <w:rPr>
          <w:rFonts w:ascii="Garamond" w:hAnsi="Garamond"/>
        </w:rPr>
        <w:tab/>
      </w:r>
      <w:r w:rsidR="000A33A1">
        <w:rPr>
          <w:rFonts w:ascii="Garamond" w:hAnsi="Garamond"/>
        </w:rPr>
        <w:tab/>
      </w:r>
      <w:r w:rsidR="000A33A1">
        <w:rPr>
          <w:rFonts w:ascii="Garamond" w:hAnsi="Garamond"/>
        </w:rPr>
        <w:tab/>
      </w:r>
      <w:r w:rsidR="00CB465A">
        <w:rPr>
          <w:rFonts w:ascii="Garamond" w:hAnsi="Garamond"/>
        </w:rPr>
        <w:tab/>
      </w:r>
      <w:r w:rsidR="000A33A1">
        <w:rPr>
          <w:rFonts w:ascii="Garamond" w:hAnsi="Garamond"/>
        </w:rPr>
        <w:t>2007-09</w:t>
      </w:r>
    </w:p>
    <w:p w14:paraId="6F6AD279" w14:textId="1C4C9D4D" w:rsidR="005D34E8" w:rsidRPr="006F07D8" w:rsidRDefault="00D01A36" w:rsidP="00D01A3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>
        <w:rPr>
          <w:rFonts w:ascii="Garamond" w:hAnsi="Garamond"/>
          <w:bCs/>
        </w:rPr>
        <w:t xml:space="preserve">Yee Scholarship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2006</w:t>
      </w:r>
      <w:r w:rsidRPr="00D56FE9">
        <w:rPr>
          <w:rFonts w:ascii="Garamond" w:hAnsi="Garamond"/>
          <w:bCs/>
        </w:rPr>
        <w:t>-</w:t>
      </w:r>
      <w:r>
        <w:rPr>
          <w:rFonts w:ascii="Garamond" w:hAnsi="Garamond"/>
          <w:bCs/>
        </w:rPr>
        <w:t>09</w:t>
      </w:r>
    </w:p>
    <w:p w14:paraId="7019589A" w14:textId="77777777" w:rsidR="005D34E8" w:rsidRPr="007B3D4A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>
        <w:rPr>
          <w:rFonts w:ascii="Garamond" w:hAnsi="Garamond"/>
        </w:rPr>
        <w:t>Morgan Lewis Book Scholarship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2006</w:t>
      </w:r>
    </w:p>
    <w:p w14:paraId="1768F479" w14:textId="77777777" w:rsidR="005D34E8" w:rsidRPr="006D56C0" w:rsidRDefault="005D34E8" w:rsidP="005D34E8">
      <w:pPr>
        <w:tabs>
          <w:tab w:val="left" w:pos="360"/>
        </w:tabs>
        <w:rPr>
          <w:rFonts w:ascii="Garamond" w:hAnsi="Garamond"/>
          <w:b/>
          <w:sz w:val="16"/>
          <w:szCs w:val="16"/>
        </w:rPr>
      </w:pPr>
    </w:p>
    <w:p w14:paraId="3077886B" w14:textId="77777777" w:rsidR="005D34E8" w:rsidRPr="00686F54" w:rsidRDefault="005D34E8" w:rsidP="005D34E8">
      <w:pPr>
        <w:tabs>
          <w:tab w:val="left" w:pos="360"/>
        </w:tabs>
        <w:rPr>
          <w:rFonts w:ascii="Garamond" w:hAnsi="Garamond"/>
        </w:rPr>
      </w:pPr>
      <w:r w:rsidRPr="00686F54">
        <w:rPr>
          <w:rFonts w:ascii="Garamond" w:hAnsi="Garamond"/>
          <w:b/>
        </w:rPr>
        <w:t>University of California Santa Barbara,</w:t>
      </w:r>
      <w:r>
        <w:rPr>
          <w:rFonts w:ascii="Garamond" w:hAnsi="Garamond"/>
          <w:b/>
        </w:rPr>
        <w:t xml:space="preserve"> </w:t>
      </w:r>
      <w:r w:rsidRPr="00686F54">
        <w:rPr>
          <w:rFonts w:ascii="Garamond" w:hAnsi="Garamond"/>
        </w:rPr>
        <w:t>Santa Barbara</w:t>
      </w:r>
      <w:r w:rsidR="00027268">
        <w:rPr>
          <w:rFonts w:ascii="Garamond" w:hAnsi="Garamond"/>
        </w:rPr>
        <w:t>, California</w:t>
      </w:r>
    </w:p>
    <w:p w14:paraId="74B94F21" w14:textId="2B8A73A1" w:rsidR="005D34E8" w:rsidRDefault="005D34E8" w:rsidP="005D34E8">
      <w:pPr>
        <w:tabs>
          <w:tab w:val="left" w:pos="360"/>
        </w:tabs>
        <w:rPr>
          <w:rFonts w:ascii="Garamond" w:hAnsi="Garamond"/>
        </w:rPr>
      </w:pPr>
      <w:r w:rsidRPr="00686F54">
        <w:rPr>
          <w:rFonts w:ascii="Garamond" w:hAnsi="Garamond"/>
        </w:rPr>
        <w:t xml:space="preserve">Ph.D., </w:t>
      </w:r>
      <w:r w:rsidR="00343B39">
        <w:rPr>
          <w:rFonts w:ascii="Garamond" w:hAnsi="Garamond"/>
        </w:rPr>
        <w:t>Religious Studies</w:t>
      </w:r>
      <w:r w:rsidRPr="00686F54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372F41">
        <w:rPr>
          <w:rFonts w:ascii="Garamond" w:hAnsi="Garamond"/>
        </w:rPr>
        <w:t>(</w:t>
      </w:r>
      <w:r>
        <w:rPr>
          <w:rFonts w:ascii="Garamond" w:hAnsi="Garamond"/>
        </w:rPr>
        <w:t>2006</w:t>
      </w:r>
      <w:r w:rsidR="00372F41">
        <w:rPr>
          <w:rFonts w:ascii="Garamond" w:hAnsi="Garamond"/>
        </w:rPr>
        <w:t>)</w:t>
      </w:r>
    </w:p>
    <w:p w14:paraId="7982B87C" w14:textId="3E6483DF" w:rsidR="004474E1" w:rsidRPr="00686F54" w:rsidRDefault="004474E1" w:rsidP="005D34E8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Dissertation Title: God Behind Bars: Race, Religion &amp; Revenge</w:t>
      </w:r>
    </w:p>
    <w:p w14:paraId="041D922A" w14:textId="77777777" w:rsidR="005D34E8" w:rsidRDefault="005D34E8" w:rsidP="005D34E8">
      <w:pPr>
        <w:tabs>
          <w:tab w:val="left" w:pos="360"/>
        </w:tabs>
        <w:rPr>
          <w:rFonts w:ascii="Garamond" w:hAnsi="Garamond"/>
        </w:rPr>
      </w:pPr>
      <w:r w:rsidRPr="00686F54">
        <w:rPr>
          <w:rFonts w:ascii="Garamond" w:hAnsi="Garamond"/>
        </w:rPr>
        <w:t xml:space="preserve">Certificate of College and University Teaching, Interdisciplinary Studies, </w:t>
      </w:r>
      <w:r w:rsidR="000341F1">
        <w:rPr>
          <w:rFonts w:ascii="Garamond" w:hAnsi="Garamond"/>
        </w:rPr>
        <w:t>(</w:t>
      </w:r>
      <w:r w:rsidRPr="00686F54">
        <w:rPr>
          <w:rFonts w:ascii="Garamond" w:hAnsi="Garamond"/>
        </w:rPr>
        <w:t>2003</w:t>
      </w:r>
      <w:r w:rsidR="000341F1">
        <w:rPr>
          <w:rFonts w:ascii="Garamond" w:hAnsi="Garamond"/>
        </w:rPr>
        <w:t>)</w:t>
      </w:r>
    </w:p>
    <w:p w14:paraId="7D7CFB65" w14:textId="77777777" w:rsidR="005D34E8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  <w:bCs/>
        </w:rPr>
        <w:t xml:space="preserve">Teaching Fellow, Law and Society Program </w:t>
      </w:r>
      <w:r w:rsidRPr="00D56FE9">
        <w:rPr>
          <w:rFonts w:ascii="Garamond" w:hAnsi="Garamond"/>
          <w:bCs/>
        </w:rPr>
        <w:tab/>
      </w:r>
      <w:r w:rsidRPr="00D56FE9">
        <w:rPr>
          <w:rFonts w:ascii="Garamond" w:hAnsi="Garamond"/>
          <w:bCs/>
        </w:rPr>
        <w:tab/>
      </w:r>
      <w:r w:rsidRPr="00D56FE9">
        <w:rPr>
          <w:rFonts w:ascii="Garamond" w:hAnsi="Garamond"/>
          <w:bCs/>
        </w:rPr>
        <w:tab/>
      </w:r>
      <w:r w:rsidRPr="00D56FE9">
        <w:rPr>
          <w:rFonts w:ascii="Garamond" w:hAnsi="Garamond"/>
          <w:bCs/>
        </w:rPr>
        <w:tab/>
        <w:t>2002-</w:t>
      </w:r>
      <w:r>
        <w:rPr>
          <w:rFonts w:ascii="Garamond" w:hAnsi="Garamond"/>
          <w:bCs/>
        </w:rPr>
        <w:t>06</w:t>
      </w:r>
    </w:p>
    <w:p w14:paraId="3EC53CFD" w14:textId="77777777" w:rsidR="005D34E8" w:rsidRPr="00D56FE9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</w:rPr>
        <w:t>Eugene Cota-Robles Fel</w:t>
      </w:r>
      <w:r>
        <w:rPr>
          <w:rFonts w:ascii="Garamond" w:hAnsi="Garamond"/>
        </w:rPr>
        <w:t xml:space="preserve">lowship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2000-</w:t>
      </w:r>
      <w:r w:rsidRPr="00D56FE9">
        <w:rPr>
          <w:rFonts w:ascii="Garamond" w:hAnsi="Garamond"/>
        </w:rPr>
        <w:t>05</w:t>
      </w:r>
    </w:p>
    <w:p w14:paraId="2FC193F2" w14:textId="77777777" w:rsidR="005D34E8" w:rsidRPr="00D56FE9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</w:rPr>
        <w:t xml:space="preserve">STIA Fellow, Office of Instructional Consultation </w:t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  <w:t>2005</w:t>
      </w:r>
    </w:p>
    <w:p w14:paraId="3055832E" w14:textId="77777777" w:rsidR="005D34E8" w:rsidRPr="00D56FE9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</w:rPr>
        <w:t>Excellence in Teaching Award, Graduate Student Association</w:t>
      </w:r>
      <w:r w:rsidRPr="00D56FE9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56FE9">
        <w:rPr>
          <w:rFonts w:ascii="Garamond" w:hAnsi="Garamond"/>
        </w:rPr>
        <w:t>2004</w:t>
      </w:r>
    </w:p>
    <w:p w14:paraId="5B965480" w14:textId="77777777" w:rsidR="005D34E8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</w:rPr>
        <w:t xml:space="preserve">TA Development Grant, Instructional Development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2002-03</w:t>
      </w:r>
    </w:p>
    <w:p w14:paraId="313495B5" w14:textId="77777777" w:rsidR="005D34E8" w:rsidRPr="006D56C0" w:rsidRDefault="005D34E8" w:rsidP="005D34E8">
      <w:pPr>
        <w:tabs>
          <w:tab w:val="left" w:pos="360"/>
        </w:tabs>
        <w:rPr>
          <w:rFonts w:ascii="Garamond" w:hAnsi="Garamond"/>
          <w:b/>
          <w:sz w:val="16"/>
          <w:szCs w:val="16"/>
        </w:rPr>
      </w:pPr>
    </w:p>
    <w:p w14:paraId="4960071C" w14:textId="77777777" w:rsidR="005D34E8" w:rsidRPr="00686F54" w:rsidRDefault="005D34E8" w:rsidP="005D34E8">
      <w:pPr>
        <w:tabs>
          <w:tab w:val="left" w:pos="360"/>
        </w:tabs>
        <w:rPr>
          <w:rFonts w:ascii="Garamond" w:hAnsi="Garamond"/>
        </w:rPr>
      </w:pPr>
      <w:r w:rsidRPr="00686F54">
        <w:rPr>
          <w:rFonts w:ascii="Garamond" w:hAnsi="Garamond"/>
          <w:b/>
        </w:rPr>
        <w:t>Harvard</w:t>
      </w:r>
      <w:r w:rsidR="00846F28">
        <w:rPr>
          <w:rFonts w:ascii="Garamond" w:hAnsi="Garamond"/>
          <w:b/>
        </w:rPr>
        <w:t xml:space="preserve"> Divinity School</w:t>
      </w:r>
      <w:r w:rsidRPr="00E86F01">
        <w:rPr>
          <w:rFonts w:ascii="Garamond" w:hAnsi="Garamond"/>
          <w:b/>
          <w:bCs/>
        </w:rPr>
        <w:t>,</w:t>
      </w:r>
      <w:r>
        <w:rPr>
          <w:rFonts w:ascii="Garamond" w:hAnsi="Garamond"/>
        </w:rPr>
        <w:t xml:space="preserve"> </w:t>
      </w:r>
      <w:r w:rsidRPr="00686F54">
        <w:rPr>
          <w:rFonts w:ascii="Garamond" w:hAnsi="Garamond"/>
        </w:rPr>
        <w:t>Cambridge</w:t>
      </w:r>
      <w:r w:rsidR="00027268">
        <w:rPr>
          <w:rFonts w:ascii="Garamond" w:hAnsi="Garamond"/>
        </w:rPr>
        <w:t>, Massachusetts</w:t>
      </w:r>
    </w:p>
    <w:p w14:paraId="03FDAC85" w14:textId="5EE4AAC2" w:rsidR="005D34E8" w:rsidRPr="00686F54" w:rsidRDefault="00C7666B" w:rsidP="005D34E8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Master</w:t>
      </w:r>
      <w:r w:rsidR="005D34E8" w:rsidRPr="00686F54">
        <w:rPr>
          <w:rFonts w:ascii="Garamond" w:hAnsi="Garamond"/>
        </w:rPr>
        <w:t xml:space="preserve"> of Theo</w:t>
      </w:r>
      <w:r w:rsidR="00343B39">
        <w:rPr>
          <w:rFonts w:ascii="Garamond" w:hAnsi="Garamond"/>
        </w:rPr>
        <w:t>logical Studies</w:t>
      </w:r>
      <w:r w:rsidR="005D34E8" w:rsidRPr="00686F54">
        <w:rPr>
          <w:rFonts w:ascii="Garamond" w:hAnsi="Garamond"/>
        </w:rPr>
        <w:t xml:space="preserve">, </w:t>
      </w:r>
      <w:r w:rsidR="00372F41">
        <w:rPr>
          <w:rFonts w:ascii="Garamond" w:hAnsi="Garamond"/>
        </w:rPr>
        <w:t>(</w:t>
      </w:r>
      <w:r w:rsidR="005D34E8" w:rsidRPr="00686F54">
        <w:rPr>
          <w:rFonts w:ascii="Garamond" w:hAnsi="Garamond"/>
        </w:rPr>
        <w:t>2000</w:t>
      </w:r>
      <w:r w:rsidR="00372F41">
        <w:rPr>
          <w:rFonts w:ascii="Garamond" w:hAnsi="Garamond"/>
        </w:rPr>
        <w:t>)</w:t>
      </w:r>
    </w:p>
    <w:p w14:paraId="35D01AA5" w14:textId="77777777" w:rsidR="005D34E8" w:rsidRPr="00D56FE9" w:rsidRDefault="005D34E8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</w:rPr>
        <w:t>Fredrick Sheldon Traveling Fellowship</w:t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  <w:t>2000</w:t>
      </w:r>
    </w:p>
    <w:p w14:paraId="0B9B0BDA" w14:textId="77777777" w:rsidR="005D34E8" w:rsidRPr="00686F54" w:rsidRDefault="00714B04" w:rsidP="005D34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Carmen Fellowship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D34E8">
        <w:rPr>
          <w:rFonts w:ascii="Garamond" w:hAnsi="Garamond"/>
        </w:rPr>
        <w:t>1998-</w:t>
      </w:r>
      <w:r w:rsidR="005D34E8" w:rsidRPr="00D56FE9">
        <w:rPr>
          <w:rFonts w:ascii="Garamond" w:hAnsi="Garamond"/>
        </w:rPr>
        <w:t>00</w:t>
      </w:r>
    </w:p>
    <w:p w14:paraId="562270DA" w14:textId="77777777" w:rsidR="005D34E8" w:rsidRPr="006D56C0" w:rsidRDefault="005D34E8" w:rsidP="005D34E8">
      <w:pPr>
        <w:tabs>
          <w:tab w:val="left" w:pos="360"/>
        </w:tabs>
        <w:rPr>
          <w:rFonts w:ascii="Garamond" w:hAnsi="Garamond"/>
          <w:b/>
          <w:sz w:val="16"/>
          <w:szCs w:val="16"/>
        </w:rPr>
      </w:pPr>
    </w:p>
    <w:p w14:paraId="0250400E" w14:textId="77777777" w:rsidR="005D34E8" w:rsidRPr="00686F54" w:rsidRDefault="005D34E8" w:rsidP="005D34E8">
      <w:pPr>
        <w:tabs>
          <w:tab w:val="left" w:pos="360"/>
        </w:tabs>
        <w:rPr>
          <w:rFonts w:ascii="Garamond" w:hAnsi="Garamond"/>
        </w:rPr>
      </w:pPr>
      <w:r w:rsidRPr="00686F54">
        <w:rPr>
          <w:rFonts w:ascii="Garamond" w:hAnsi="Garamond"/>
          <w:b/>
        </w:rPr>
        <w:t>University of Houston</w:t>
      </w:r>
      <w:r w:rsidRPr="00686F54">
        <w:rPr>
          <w:rFonts w:ascii="Garamond" w:hAnsi="Garamond"/>
        </w:rPr>
        <w:t>, Houston</w:t>
      </w:r>
      <w:r w:rsidR="00027268">
        <w:rPr>
          <w:rFonts w:ascii="Garamond" w:hAnsi="Garamond"/>
        </w:rPr>
        <w:t>, Texas</w:t>
      </w:r>
    </w:p>
    <w:p w14:paraId="5BB5F8EE" w14:textId="77777777" w:rsidR="005D34E8" w:rsidRPr="00686F54" w:rsidRDefault="00372F41" w:rsidP="005D34E8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B.A.</w:t>
      </w:r>
      <w:r w:rsidR="005D34E8" w:rsidRPr="00686F54">
        <w:rPr>
          <w:rFonts w:ascii="Garamond" w:hAnsi="Garamond"/>
        </w:rPr>
        <w:t xml:space="preserve">, Major in Philosophy and Minor in Psychology, </w:t>
      </w:r>
      <w:r w:rsidR="005D34E8" w:rsidRPr="00863E15">
        <w:rPr>
          <w:rFonts w:ascii="Garamond" w:hAnsi="Garamond"/>
          <w:i/>
        </w:rPr>
        <w:t xml:space="preserve">Magna </w:t>
      </w:r>
      <w:r w:rsidR="00012026">
        <w:rPr>
          <w:rFonts w:ascii="Garamond" w:hAnsi="Garamond"/>
          <w:i/>
        </w:rPr>
        <w:t>C</w:t>
      </w:r>
      <w:r w:rsidR="00012026" w:rsidRPr="00863E15">
        <w:rPr>
          <w:rFonts w:ascii="Garamond" w:hAnsi="Garamond"/>
          <w:i/>
        </w:rPr>
        <w:t>um</w:t>
      </w:r>
      <w:r w:rsidR="005D34E8" w:rsidRPr="00863E15">
        <w:rPr>
          <w:rFonts w:ascii="Garamond" w:hAnsi="Garamond"/>
          <w:i/>
        </w:rPr>
        <w:t xml:space="preserve"> Laude</w:t>
      </w:r>
      <w:r>
        <w:rPr>
          <w:rFonts w:ascii="Garamond" w:hAnsi="Garamond"/>
        </w:rPr>
        <w:t>, (</w:t>
      </w:r>
      <w:r w:rsidR="005D34E8" w:rsidRPr="00686F54">
        <w:rPr>
          <w:rFonts w:ascii="Garamond" w:hAnsi="Garamond"/>
        </w:rPr>
        <w:t>1998</w:t>
      </w:r>
      <w:r>
        <w:rPr>
          <w:rFonts w:ascii="Garamond" w:hAnsi="Garamond"/>
        </w:rPr>
        <w:t>)</w:t>
      </w:r>
    </w:p>
    <w:p w14:paraId="6F1BA3DE" w14:textId="77777777" w:rsidR="005D34E8" w:rsidRDefault="005D34E8" w:rsidP="001A17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 w:rsidRPr="00D56FE9">
        <w:rPr>
          <w:rFonts w:ascii="Garamond" w:hAnsi="Garamond"/>
        </w:rPr>
        <w:t xml:space="preserve">Phi Kappa Phi National Honor Society </w:t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</w:r>
      <w:r w:rsidRPr="00D56FE9">
        <w:rPr>
          <w:rFonts w:ascii="Garamond" w:hAnsi="Garamond"/>
        </w:rPr>
        <w:tab/>
        <w:t>1998</w:t>
      </w:r>
    </w:p>
    <w:p w14:paraId="126A7197" w14:textId="77777777" w:rsidR="001A17CD" w:rsidRPr="001A17CD" w:rsidRDefault="001A17CD" w:rsidP="001A17CD">
      <w:pPr>
        <w:widowControl w:val="0"/>
        <w:overflowPunct w:val="0"/>
        <w:autoSpaceDE w:val="0"/>
        <w:autoSpaceDN w:val="0"/>
        <w:adjustRightInd w:val="0"/>
        <w:ind w:left="1350"/>
        <w:textAlignment w:val="baseline"/>
        <w:rPr>
          <w:rFonts w:ascii="Garamond" w:hAnsi="Garamond"/>
        </w:rPr>
      </w:pPr>
    </w:p>
    <w:p w14:paraId="18945DBD" w14:textId="77777777" w:rsidR="0091018E" w:rsidRDefault="0091018E" w:rsidP="005D34E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sz w:val="16"/>
          <w:szCs w:val="16"/>
        </w:rPr>
      </w:pPr>
    </w:p>
    <w:p w14:paraId="0EDCD1C3" w14:textId="77777777" w:rsidR="0091018E" w:rsidRPr="00124705" w:rsidRDefault="0091018E" w:rsidP="0091018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sz w:val="24"/>
          <w:szCs w:val="24"/>
        </w:rPr>
      </w:pPr>
      <w:r w:rsidRPr="00124705">
        <w:rPr>
          <w:rFonts w:ascii="Garamond" w:hAnsi="Garamond"/>
          <w:b/>
          <w:sz w:val="24"/>
          <w:szCs w:val="24"/>
        </w:rPr>
        <w:t>P</w:t>
      </w:r>
      <w:r>
        <w:rPr>
          <w:rFonts w:ascii="Garamond" w:hAnsi="Garamond"/>
          <w:b/>
          <w:sz w:val="24"/>
          <w:szCs w:val="24"/>
        </w:rPr>
        <w:t>ROFESSIONAL WORK</w:t>
      </w:r>
    </w:p>
    <w:p w14:paraId="4867DEDC" w14:textId="0FA293EF" w:rsidR="0091018E" w:rsidRPr="004D6EE1" w:rsidRDefault="00B95BA9" w:rsidP="0091018E">
      <w:pPr>
        <w:tabs>
          <w:tab w:val="left" w:pos="360"/>
          <w:tab w:val="left" w:pos="1800"/>
        </w:tabs>
        <w:rPr>
          <w:rFonts w:ascii="Garamond" w:hAnsi="Garamon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9FFB" wp14:editId="2953D1C1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6172200" cy="0"/>
                <wp:effectExtent l="7620" t="11430" r="1143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519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4pt" to="485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"/>
            </w:pict>
          </mc:Fallback>
        </mc:AlternateContent>
      </w:r>
    </w:p>
    <w:p w14:paraId="5B8D8C6B" w14:textId="15A55145" w:rsidR="00DB0FE5" w:rsidRPr="00DB0FE5" w:rsidRDefault="00DB0FE5" w:rsidP="0091018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>Professor of Law</w:t>
      </w:r>
      <w:r>
        <w:rPr>
          <w:rFonts w:ascii="Garamond" w:hAnsi="Garamond"/>
          <w:bCs/>
        </w:rPr>
        <w:t>, University of Pittsburgh School of Law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2022 to present</w:t>
      </w:r>
    </w:p>
    <w:p w14:paraId="6D819E23" w14:textId="20CC600D" w:rsidR="00976685" w:rsidRPr="0019025E" w:rsidRDefault="0019025E" w:rsidP="0091018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>Affiliated Faculty</w:t>
      </w:r>
      <w:r>
        <w:rPr>
          <w:rFonts w:ascii="Garamond" w:hAnsi="Garamond"/>
          <w:bCs/>
        </w:rPr>
        <w:t>, Center for Security, Race, Rights, Rutgers University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2021 to present</w:t>
      </w:r>
    </w:p>
    <w:p w14:paraId="2F82AE77" w14:textId="33FAD156" w:rsidR="000C678A" w:rsidRDefault="0019025E" w:rsidP="004C1DBF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Member</w:t>
      </w:r>
      <w:r w:rsidR="00F45024">
        <w:rPr>
          <w:rFonts w:ascii="Garamond" w:hAnsi="Garamond"/>
        </w:rPr>
        <w:t>, American Bar Association</w:t>
      </w:r>
      <w:r>
        <w:rPr>
          <w:rFonts w:ascii="Garamond" w:hAnsi="Garamond"/>
        </w:rPr>
        <w:t xml:space="preserve"> Corrections Committee</w:t>
      </w:r>
      <w:r w:rsidR="00F45024">
        <w:rPr>
          <w:rFonts w:ascii="Garamond" w:hAnsi="Garamond"/>
        </w:rPr>
        <w:tab/>
      </w:r>
      <w:r w:rsidR="00F45024">
        <w:rPr>
          <w:rFonts w:ascii="Garamond" w:hAnsi="Garamond"/>
        </w:rPr>
        <w:tab/>
      </w:r>
      <w:r w:rsidR="00F4502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45024">
        <w:rPr>
          <w:rFonts w:ascii="Garamond" w:hAnsi="Garamond"/>
        </w:rPr>
        <w:t>2014 to present</w:t>
      </w:r>
    </w:p>
    <w:p w14:paraId="5C735455" w14:textId="74EB6DFD" w:rsidR="003E4A7B" w:rsidRDefault="003E4A7B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 w:rsidRPr="00F45024">
        <w:rPr>
          <w:rFonts w:ascii="Garamond" w:hAnsi="Garamond"/>
          <w:b/>
        </w:rPr>
        <w:t>C</w:t>
      </w:r>
      <w:r>
        <w:rPr>
          <w:rFonts w:ascii="Garamond" w:hAnsi="Garamond"/>
          <w:b/>
        </w:rPr>
        <w:t>ontributing Editor</w:t>
      </w:r>
      <w:r w:rsidRPr="00B333A1"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</w:t>
      </w:r>
      <w:r w:rsidR="002E2BD0">
        <w:rPr>
          <w:rFonts w:ascii="Garamond" w:hAnsi="Garamond"/>
        </w:rPr>
        <w:t>JOTWELL Criminal Law</w:t>
      </w:r>
      <w:r w:rsidR="002E2BD0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2015 to present</w:t>
      </w:r>
    </w:p>
    <w:p w14:paraId="464DC671" w14:textId="7187D361" w:rsidR="00C634D3" w:rsidRDefault="00EA7717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>
        <w:rPr>
          <w:rFonts w:ascii="Garamond" w:hAnsi="Garamond"/>
          <w:b/>
        </w:rPr>
        <w:t>Editorial Board</w:t>
      </w:r>
      <w:r w:rsidR="00C634D3">
        <w:rPr>
          <w:rFonts w:ascii="Garamond" w:hAnsi="Garamond"/>
        </w:rPr>
        <w:t>, Race</w:t>
      </w:r>
      <w:r w:rsidR="00432A51">
        <w:rPr>
          <w:rFonts w:ascii="Garamond" w:hAnsi="Garamond"/>
        </w:rPr>
        <w:t>, Rights, and the Law</w:t>
      </w:r>
      <w:r w:rsidR="00C634D3">
        <w:rPr>
          <w:rFonts w:ascii="Garamond" w:hAnsi="Garamond"/>
        </w:rPr>
        <w:t xml:space="preserve"> Blog</w:t>
      </w:r>
      <w:r w:rsidR="00C634D3">
        <w:rPr>
          <w:rFonts w:ascii="Garamond" w:hAnsi="Garamond"/>
        </w:rPr>
        <w:tab/>
      </w:r>
      <w:r w:rsidR="00C634D3">
        <w:rPr>
          <w:rFonts w:ascii="Garamond" w:hAnsi="Garamond"/>
        </w:rPr>
        <w:tab/>
      </w:r>
      <w:r w:rsidR="00C634D3">
        <w:rPr>
          <w:rFonts w:ascii="Garamond" w:hAnsi="Garamond"/>
        </w:rPr>
        <w:tab/>
      </w:r>
      <w:r w:rsidR="00C634D3">
        <w:rPr>
          <w:rFonts w:ascii="Garamond" w:hAnsi="Garamond"/>
        </w:rPr>
        <w:tab/>
      </w:r>
      <w:r w:rsidR="00C634D3">
        <w:rPr>
          <w:rFonts w:ascii="Garamond" w:hAnsi="Garamond"/>
        </w:rPr>
        <w:tab/>
        <w:t xml:space="preserve">2020 to </w:t>
      </w:r>
      <w:r w:rsidR="00EE5AFC">
        <w:rPr>
          <w:rFonts w:ascii="Garamond" w:hAnsi="Garamond"/>
        </w:rPr>
        <w:t>2022</w:t>
      </w:r>
    </w:p>
    <w:p w14:paraId="0A2D37EB" w14:textId="4C908D49" w:rsidR="007409A9" w:rsidRDefault="007409A9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>Visiting Professor</w:t>
      </w:r>
      <w:r>
        <w:rPr>
          <w:rFonts w:ascii="Garamond" w:hAnsi="Garamond"/>
          <w:bCs/>
        </w:rPr>
        <w:t>, University of Pittsburgh School of Law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2021 to 2022</w:t>
      </w:r>
    </w:p>
    <w:p w14:paraId="608919FC" w14:textId="2D980717" w:rsidR="00DB0FE5" w:rsidRPr="00DB0FE5" w:rsidRDefault="00DB0FE5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>
        <w:rPr>
          <w:rFonts w:ascii="Garamond" w:hAnsi="Garamond"/>
          <w:b/>
        </w:rPr>
        <w:t>Professor of Law</w:t>
      </w:r>
      <w:r>
        <w:rPr>
          <w:rFonts w:ascii="Garamond" w:hAnsi="Garamond"/>
        </w:rPr>
        <w:t>, Thurgood Marshall School of Law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2018 to 2022</w:t>
      </w:r>
    </w:p>
    <w:p w14:paraId="6B0ACD8F" w14:textId="187CD5D9" w:rsidR="00DB0FE5" w:rsidRDefault="00DB1E97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 w:rsidRPr="00DB1E97">
        <w:rPr>
          <w:rFonts w:ascii="Garamond" w:hAnsi="Garamond"/>
          <w:b/>
        </w:rPr>
        <w:t>Executive Committee</w:t>
      </w:r>
      <w:r>
        <w:rPr>
          <w:rFonts w:ascii="Garamond" w:hAnsi="Garamond"/>
        </w:rPr>
        <w:t>, AALS Section on Law &amp; Religion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2018 to</w:t>
      </w:r>
      <w:r w:rsidR="00695260">
        <w:rPr>
          <w:rFonts w:ascii="Garamond" w:hAnsi="Garamond"/>
        </w:rPr>
        <w:t xml:space="preserve"> 2021</w:t>
      </w:r>
    </w:p>
    <w:p w14:paraId="2C01DA26" w14:textId="082492B8" w:rsidR="002C2A22" w:rsidRDefault="00DB1E97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>
        <w:rPr>
          <w:rFonts w:ascii="Garamond" w:hAnsi="Garamond"/>
          <w:b/>
        </w:rPr>
        <w:t>Executive Committee</w:t>
      </w:r>
      <w:r w:rsidR="0097038F">
        <w:rPr>
          <w:rFonts w:ascii="Garamond" w:hAnsi="Garamond"/>
        </w:rPr>
        <w:t>, AALS</w:t>
      </w:r>
      <w:r>
        <w:rPr>
          <w:rFonts w:ascii="Garamond" w:hAnsi="Garamond"/>
        </w:rPr>
        <w:t xml:space="preserve"> Section on Minority Groups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7038F">
        <w:rPr>
          <w:rFonts w:ascii="Garamond" w:hAnsi="Garamond"/>
        </w:rPr>
        <w:t xml:space="preserve">2018 to </w:t>
      </w:r>
      <w:r w:rsidR="00695260">
        <w:rPr>
          <w:rFonts w:ascii="Garamond" w:hAnsi="Garamond"/>
        </w:rPr>
        <w:t>2021</w:t>
      </w:r>
    </w:p>
    <w:p w14:paraId="1BA29424" w14:textId="4953E10C" w:rsidR="00994DE8" w:rsidRPr="00994DE8" w:rsidRDefault="00994DE8" w:rsidP="003E4A7B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 w:rsidRPr="000E3E34">
        <w:rPr>
          <w:rFonts w:ascii="Garamond" w:hAnsi="Garamond"/>
          <w:b/>
        </w:rPr>
        <w:t>Contributing Editor</w:t>
      </w:r>
      <w:r>
        <w:rPr>
          <w:rFonts w:ascii="Garamond" w:hAnsi="Garamond"/>
        </w:rPr>
        <w:t>, The Islamic Monthly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2016 to 2021</w:t>
      </w:r>
    </w:p>
    <w:p w14:paraId="3FED4AA3" w14:textId="6C625826" w:rsidR="00C76498" w:rsidRDefault="00C76498" w:rsidP="004C1DBF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Associate Professor of Law </w:t>
      </w:r>
      <w:r>
        <w:rPr>
          <w:rFonts w:ascii="Garamond" w:hAnsi="Garamond"/>
        </w:rPr>
        <w:t xml:space="preserve">(Tenured 2017), </w:t>
      </w:r>
      <w:r w:rsidRPr="00C76498">
        <w:rPr>
          <w:rFonts w:ascii="Garamond" w:hAnsi="Garamond"/>
        </w:rPr>
        <w:t>Thurgood Marshall School of Law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2013-18</w:t>
      </w:r>
    </w:p>
    <w:p w14:paraId="52E4CD66" w14:textId="5E676728" w:rsidR="00BF49B8" w:rsidRDefault="00BF49B8" w:rsidP="004C1DBF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>
        <w:rPr>
          <w:rFonts w:ascii="Garamond" w:hAnsi="Garamond"/>
          <w:b/>
        </w:rPr>
        <w:t>Fellow</w:t>
      </w:r>
      <w:r>
        <w:rPr>
          <w:rFonts w:ascii="Garamond" w:hAnsi="Garamond"/>
        </w:rPr>
        <w:t>, Institute for Social Policy &amp; Understanding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2012-16</w:t>
      </w:r>
    </w:p>
    <w:p w14:paraId="44C0479E" w14:textId="2EA8AA0E" w:rsidR="004C1DBF" w:rsidRDefault="004C1DBF" w:rsidP="004C1DBF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 w:rsidRPr="00F609FD">
        <w:rPr>
          <w:rFonts w:ascii="Garamond" w:hAnsi="Garamond"/>
          <w:b/>
        </w:rPr>
        <w:t>Board of Governors</w:t>
      </w:r>
      <w:r w:rsidRPr="0091018E">
        <w:rPr>
          <w:rFonts w:ascii="Garamond" w:hAnsi="Garamond"/>
        </w:rPr>
        <w:t>, Society of American Law Teachers</w:t>
      </w:r>
      <w:r w:rsidRPr="0091018E">
        <w:rPr>
          <w:rFonts w:ascii="Garamond" w:hAnsi="Garamond"/>
        </w:rPr>
        <w:tab/>
      </w:r>
      <w:r w:rsidRPr="0091018E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1018E">
        <w:rPr>
          <w:rFonts w:ascii="Garamond" w:hAnsi="Garamond"/>
        </w:rPr>
        <w:t>2012</w:t>
      </w:r>
      <w:r>
        <w:rPr>
          <w:rFonts w:ascii="Garamond" w:hAnsi="Garamond"/>
        </w:rPr>
        <w:t>-15</w:t>
      </w:r>
    </w:p>
    <w:p w14:paraId="4295D8E1" w14:textId="2C0E4390" w:rsidR="00FB5B16" w:rsidRDefault="00FB5B16" w:rsidP="00FB5B16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FB5B16">
        <w:rPr>
          <w:rFonts w:ascii="Garamond" w:hAnsi="Garamond"/>
          <w:b/>
        </w:rPr>
        <w:t>Advisory Board</w:t>
      </w:r>
      <w:r>
        <w:rPr>
          <w:rFonts w:ascii="Garamond" w:hAnsi="Garamond"/>
        </w:rPr>
        <w:t>, The Prison Program, Saint Louis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2011-13</w:t>
      </w:r>
    </w:p>
    <w:p w14:paraId="0A98E71F" w14:textId="26E7502D" w:rsidR="00CB465A" w:rsidRDefault="00CB465A" w:rsidP="004C1DBF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 w:rsidRPr="00CB465A">
        <w:rPr>
          <w:rFonts w:ascii="Garamond" w:hAnsi="Garamond"/>
          <w:b/>
        </w:rPr>
        <w:t>Assistant Professor</w:t>
      </w:r>
      <w:r>
        <w:rPr>
          <w:rFonts w:ascii="Garamond" w:hAnsi="Garamond"/>
        </w:rPr>
        <w:t>, Saint Louis University School of Law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2010-13</w:t>
      </w:r>
    </w:p>
    <w:p w14:paraId="387A3025" w14:textId="77777777" w:rsidR="00FB5B16" w:rsidRDefault="00FB5B16" w:rsidP="004C1DBF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</w:p>
    <w:p w14:paraId="5CBAB7CF" w14:textId="77777777" w:rsidR="0091018E" w:rsidRPr="003B688A" w:rsidRDefault="0091018E" w:rsidP="005D34E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sz w:val="16"/>
          <w:szCs w:val="16"/>
        </w:rPr>
      </w:pPr>
    </w:p>
    <w:p w14:paraId="022A705F" w14:textId="77777777" w:rsidR="00913710" w:rsidRDefault="00913710" w:rsidP="00306DD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TEACHING INTERESTS</w:t>
      </w:r>
    </w:p>
    <w:p w14:paraId="31259CC4" w14:textId="199587DE" w:rsidR="00913710" w:rsidRPr="004D6EE1" w:rsidRDefault="00B95BA9" w:rsidP="00913710">
      <w:pPr>
        <w:tabs>
          <w:tab w:val="left" w:pos="360"/>
          <w:tab w:val="left" w:pos="1800"/>
        </w:tabs>
        <w:rPr>
          <w:rFonts w:ascii="Garamond" w:hAnsi="Garamon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0570E" wp14:editId="6B222FED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6172200" cy="0"/>
                <wp:effectExtent l="7620" t="11430" r="1143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874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4pt" to="485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"/>
            </w:pict>
          </mc:Fallback>
        </mc:AlternateContent>
      </w:r>
    </w:p>
    <w:p w14:paraId="0AFBE426" w14:textId="558B2E2E" w:rsidR="00913710" w:rsidRPr="00913710" w:rsidRDefault="00913710" w:rsidP="00913710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 xml:space="preserve">Criminal Law, </w:t>
      </w:r>
      <w:r w:rsidR="00F948F1">
        <w:rPr>
          <w:rFonts w:ascii="Garamond" w:hAnsi="Garamond"/>
        </w:rPr>
        <w:t xml:space="preserve">Evidence, </w:t>
      </w:r>
      <w:r w:rsidR="00324722">
        <w:rPr>
          <w:rFonts w:ascii="Garamond" w:hAnsi="Garamond"/>
        </w:rPr>
        <w:t xml:space="preserve">Criminal Procedure, </w:t>
      </w:r>
      <w:r w:rsidR="00E333C1">
        <w:rPr>
          <w:rFonts w:ascii="Garamond" w:hAnsi="Garamond"/>
        </w:rPr>
        <w:t xml:space="preserve">Professional Responsibility, </w:t>
      </w:r>
      <w:r w:rsidR="004474E1">
        <w:rPr>
          <w:rFonts w:ascii="Garamond" w:hAnsi="Garamond"/>
        </w:rPr>
        <w:t xml:space="preserve">Race and Law, </w:t>
      </w:r>
      <w:r>
        <w:rPr>
          <w:rFonts w:ascii="Garamond" w:hAnsi="Garamond"/>
        </w:rPr>
        <w:t xml:space="preserve">Law &amp; Religion, </w:t>
      </w:r>
      <w:r w:rsidR="0006356B">
        <w:rPr>
          <w:rFonts w:ascii="Garamond" w:hAnsi="Garamond"/>
        </w:rPr>
        <w:t xml:space="preserve">Death Penalty, </w:t>
      </w:r>
      <w:r>
        <w:rPr>
          <w:rFonts w:ascii="Garamond" w:hAnsi="Garamond"/>
        </w:rPr>
        <w:t>Corrections Law, Sentencing Law, Wrongful Convictions, Civil Rights, Criminal Justice</w:t>
      </w:r>
    </w:p>
    <w:p w14:paraId="7C6C4138" w14:textId="77777777" w:rsidR="00913710" w:rsidRDefault="00913710" w:rsidP="001A17CD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/>
          <w:sz w:val="24"/>
          <w:szCs w:val="24"/>
        </w:rPr>
      </w:pPr>
    </w:p>
    <w:p w14:paraId="7E6431DE" w14:textId="77777777" w:rsidR="003E68CF" w:rsidRDefault="003E68CF" w:rsidP="00306DD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rFonts w:ascii="Garamond" w:hAnsi="Garamond"/>
          <w:b/>
          <w:sz w:val="24"/>
          <w:szCs w:val="24"/>
        </w:rPr>
      </w:pPr>
    </w:p>
    <w:p w14:paraId="0A96BE91" w14:textId="77777777" w:rsidR="003E68CF" w:rsidRDefault="003E68CF" w:rsidP="002610AA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  <w:b/>
          <w:sz w:val="24"/>
          <w:szCs w:val="24"/>
        </w:rPr>
      </w:pPr>
    </w:p>
    <w:p w14:paraId="600F031E" w14:textId="3157A662" w:rsidR="00306DD8" w:rsidRPr="00124705" w:rsidRDefault="00913710" w:rsidP="00306DD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PUBLICATION</w:t>
      </w:r>
      <w:r w:rsidR="00306DD8" w:rsidRPr="00124705">
        <w:rPr>
          <w:rFonts w:ascii="Garamond" w:hAnsi="Garamond"/>
          <w:b/>
          <w:sz w:val="24"/>
          <w:szCs w:val="24"/>
        </w:rPr>
        <w:t>S</w:t>
      </w:r>
    </w:p>
    <w:p w14:paraId="23EC87DF" w14:textId="3D0B098A" w:rsidR="00D10DB0" w:rsidRPr="00D10DB0" w:rsidRDefault="00B95BA9" w:rsidP="00D10DB0">
      <w:pPr>
        <w:tabs>
          <w:tab w:val="left" w:pos="360"/>
          <w:tab w:val="left" w:pos="1800"/>
        </w:tabs>
        <w:rPr>
          <w:rFonts w:ascii="Garamond" w:hAnsi="Garamon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858B51" wp14:editId="293DA5B6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6172200" cy="0"/>
                <wp:effectExtent l="7620" t="10795" r="1143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0627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4pt" to="485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"/>
            </w:pict>
          </mc:Fallback>
        </mc:AlternateContent>
      </w:r>
    </w:p>
    <w:p w14:paraId="34A5143D" w14:textId="2147F473" w:rsidR="00DD11E2" w:rsidRDefault="00DD11E2" w:rsidP="005F1352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Understanding an American Paradox: An Overview of The Racial Muslim: When Racism Quashes Religious Freedom, 50 </w:t>
      </w:r>
      <w:r w:rsidRPr="00DD11E2">
        <w:rPr>
          <w:rFonts w:ascii="Garamond" w:hAnsi="Garamond"/>
          <w:smallCaps/>
        </w:rPr>
        <w:t>Hastings Const. L. Quarterly</w:t>
      </w:r>
      <w:r w:rsidRPr="00DD11E2">
        <w:rPr>
          <w:rFonts w:ascii="Garamond" w:hAnsi="Garamond"/>
        </w:rPr>
        <w:t xml:space="preserve"> 141</w:t>
      </w:r>
      <w:r>
        <w:rPr>
          <w:rFonts w:ascii="Garamond" w:hAnsi="Garamond"/>
        </w:rPr>
        <w:t xml:space="preserve"> (2023).</w:t>
      </w:r>
    </w:p>
    <w:p w14:paraId="56C5AFAE" w14:textId="77777777" w:rsidR="00DD11E2" w:rsidRDefault="00DD11E2" w:rsidP="005F1352">
      <w:pPr>
        <w:rPr>
          <w:rFonts w:ascii="Garamond" w:hAnsi="Garamond"/>
          <w:i/>
          <w:iCs/>
        </w:rPr>
      </w:pPr>
    </w:p>
    <w:p w14:paraId="7FBFD9C6" w14:textId="3C063FAD" w:rsidR="00D10DB0" w:rsidRDefault="007409A9" w:rsidP="005F1352">
      <w:pPr>
        <w:rPr>
          <w:rFonts w:ascii="Garamond" w:hAnsi="Garamond"/>
          <w:smallCaps/>
        </w:rPr>
      </w:pPr>
      <w:r>
        <w:rPr>
          <w:rFonts w:ascii="Garamond" w:hAnsi="Garamond"/>
          <w:i/>
          <w:iCs/>
        </w:rPr>
        <w:t xml:space="preserve">Muslims in American Prisons: Advancing the Rule of Law through Litigation Praxis, </w:t>
      </w:r>
      <w:r>
        <w:rPr>
          <w:rFonts w:ascii="Garamond" w:hAnsi="Garamond"/>
        </w:rPr>
        <w:t>3</w:t>
      </w:r>
      <w:r w:rsidR="007D70A7">
        <w:rPr>
          <w:rFonts w:ascii="Garamond" w:hAnsi="Garamond"/>
        </w:rPr>
        <w:t xml:space="preserve"> </w:t>
      </w:r>
      <w:r w:rsidRPr="007409A9">
        <w:rPr>
          <w:rFonts w:ascii="Garamond" w:hAnsi="Garamond"/>
          <w:smallCaps/>
        </w:rPr>
        <w:t>J. Islamic L.</w:t>
      </w:r>
      <w:r>
        <w:rPr>
          <w:rFonts w:ascii="Garamond" w:hAnsi="Garamond"/>
          <w:smallCaps/>
        </w:rPr>
        <w:t xml:space="preserve"> 29 (2022).</w:t>
      </w:r>
    </w:p>
    <w:p w14:paraId="5DF6739E" w14:textId="52BE6AA2" w:rsidR="00C86B1F" w:rsidRDefault="00C86B1F" w:rsidP="005F1352">
      <w:pPr>
        <w:rPr>
          <w:rFonts w:ascii="Garamond" w:hAnsi="Garamond"/>
          <w:smallCaps/>
        </w:rPr>
      </w:pPr>
    </w:p>
    <w:p w14:paraId="03EC8233" w14:textId="37870207" w:rsidR="00C86B1F" w:rsidRDefault="00C86B1F" w:rsidP="005F1352">
      <w:pPr>
        <w:rPr>
          <w:rFonts w:ascii="Garamond" w:hAnsi="Garamond"/>
        </w:rPr>
      </w:pPr>
      <w:r>
        <w:rPr>
          <w:rFonts w:ascii="Garamond" w:hAnsi="Garamond"/>
        </w:rPr>
        <w:t xml:space="preserve">“Prison Transfers and the Mootness Doctrine: Disappearing the Rule of Law in Prison,” </w:t>
      </w:r>
      <w:r w:rsidRPr="00C86B1F">
        <w:rPr>
          <w:rFonts w:ascii="Garamond" w:hAnsi="Garamond"/>
          <w:i/>
          <w:iCs/>
        </w:rPr>
        <w:t>in</w:t>
      </w:r>
      <w:r>
        <w:rPr>
          <w:rFonts w:ascii="Garamond" w:hAnsi="Garamond"/>
        </w:rPr>
        <w:t xml:space="preserve"> </w:t>
      </w:r>
      <w:r w:rsidRPr="00C86B1F">
        <w:rPr>
          <w:rFonts w:ascii="Garamond" w:hAnsi="Garamond"/>
          <w:smallCaps/>
        </w:rPr>
        <w:t>The State of Criminal Justice 2022</w:t>
      </w:r>
      <w:r>
        <w:rPr>
          <w:rFonts w:ascii="Garamond" w:hAnsi="Garamond"/>
        </w:rPr>
        <w:t xml:space="preserve"> (American Bar Association 2022).</w:t>
      </w:r>
    </w:p>
    <w:p w14:paraId="27A56596" w14:textId="77777777" w:rsidR="00C86B1F" w:rsidRDefault="00C86B1F" w:rsidP="005F1352">
      <w:pPr>
        <w:rPr>
          <w:rFonts w:ascii="Garamond" w:hAnsi="Garamond"/>
        </w:rPr>
      </w:pPr>
    </w:p>
    <w:p w14:paraId="6E0DBAD1" w14:textId="234BA27D" w:rsidR="00C86B1F" w:rsidRPr="00C86B1F" w:rsidRDefault="00C86B1F" w:rsidP="005F1352">
      <w:pPr>
        <w:rPr>
          <w:rFonts w:ascii="Garamond" w:hAnsi="Garamond"/>
        </w:rPr>
      </w:pPr>
      <w:r w:rsidRPr="00C86B1F">
        <w:rPr>
          <w:rFonts w:ascii="Garamond" w:hAnsi="Garamond"/>
          <w:i/>
          <w:iCs/>
        </w:rPr>
        <w:t>9/11 Impacts on Muslims in Prison</w:t>
      </w:r>
      <w:r>
        <w:rPr>
          <w:rFonts w:ascii="Garamond" w:hAnsi="Garamond"/>
        </w:rPr>
        <w:t>, 27 Mich. J. Race &amp; L. 233 (2021).</w:t>
      </w:r>
    </w:p>
    <w:p w14:paraId="40C5D755" w14:textId="77777777" w:rsidR="000117C2" w:rsidRDefault="000117C2" w:rsidP="005F1352">
      <w:pPr>
        <w:rPr>
          <w:rFonts w:ascii="Garamond" w:hAnsi="Garamond"/>
        </w:rPr>
      </w:pPr>
    </w:p>
    <w:p w14:paraId="3592A8DB" w14:textId="34B28C87" w:rsidR="00474837" w:rsidRDefault="00F9033E" w:rsidP="005F1352">
      <w:pPr>
        <w:rPr>
          <w:rFonts w:ascii="Garamond" w:hAnsi="Garamond"/>
        </w:rPr>
      </w:pPr>
      <w:r>
        <w:rPr>
          <w:rFonts w:ascii="Garamond" w:hAnsi="Garamond"/>
        </w:rPr>
        <w:t xml:space="preserve">--et al., </w:t>
      </w:r>
      <w:r w:rsidR="00DB1697" w:rsidRPr="00DB1697">
        <w:rPr>
          <w:rFonts w:ascii="Garamond" w:hAnsi="Garamond"/>
          <w:i/>
          <w:iCs/>
        </w:rPr>
        <w:t>The U.S. Constitution: Reimagining “We the People” as an Inclusive Construct</w:t>
      </w:r>
      <w:r w:rsidR="00DB1697">
        <w:rPr>
          <w:rFonts w:ascii="Garamond" w:hAnsi="Garamond"/>
        </w:rPr>
        <w:t xml:space="preserve">, 6 </w:t>
      </w:r>
      <w:r w:rsidR="00DB1697" w:rsidRPr="00DB1697">
        <w:rPr>
          <w:rFonts w:ascii="Garamond" w:hAnsi="Garamond"/>
          <w:smallCaps/>
        </w:rPr>
        <w:t>The Bridge: Interdisc’y Perspectives on Legal and Soc. Pol.</w:t>
      </w:r>
      <w:r w:rsidR="00DB1697">
        <w:rPr>
          <w:rFonts w:ascii="Garamond" w:hAnsi="Garamond"/>
        </w:rPr>
        <w:t xml:space="preserve"> 1 (2021).</w:t>
      </w:r>
    </w:p>
    <w:p w14:paraId="35BC7463" w14:textId="77777777" w:rsidR="00DB1697" w:rsidRDefault="00DB1697" w:rsidP="005F1352">
      <w:pPr>
        <w:rPr>
          <w:rFonts w:ascii="Garamond" w:hAnsi="Garamond"/>
        </w:rPr>
      </w:pPr>
    </w:p>
    <w:p w14:paraId="0F069856" w14:textId="77777777" w:rsidR="00B25017" w:rsidRDefault="00B25017" w:rsidP="00B25017">
      <w:pPr>
        <w:rPr>
          <w:rFonts w:ascii="Garamond" w:hAnsi="Garamond"/>
        </w:rPr>
      </w:pPr>
      <w:r>
        <w:rPr>
          <w:rFonts w:ascii="Garamond" w:hAnsi="Garamond"/>
        </w:rPr>
        <w:t xml:space="preserve">“Muslim Radicalization in Prison: Responding with Sound Penal Policy or the Sound of Alarm,” </w:t>
      </w:r>
      <w:r w:rsidRPr="000F4DA3">
        <w:rPr>
          <w:rFonts w:ascii="Garamond" w:hAnsi="Garamond"/>
          <w:i/>
        </w:rPr>
        <w:t>in</w:t>
      </w:r>
      <w:r>
        <w:rPr>
          <w:rFonts w:ascii="Garamond" w:hAnsi="Garamond"/>
        </w:rPr>
        <w:t xml:space="preserve"> </w:t>
      </w:r>
      <w:r w:rsidRPr="000F4DA3">
        <w:rPr>
          <w:rFonts w:ascii="Garamond" w:hAnsi="Garamond"/>
          <w:smallCaps/>
        </w:rPr>
        <w:t>Islamophobia and the Law</w:t>
      </w:r>
      <w:r>
        <w:rPr>
          <w:rFonts w:ascii="Garamond" w:hAnsi="Garamond"/>
        </w:rPr>
        <w:t xml:space="preserve"> (Cyra Akila Choudhury &amp; Khaled Beydoun, eds., Cambridge University Press 2020)(republished from 49 Gonzaga L.R. 37 (2014)).</w:t>
      </w:r>
    </w:p>
    <w:p w14:paraId="3997C8FE" w14:textId="77777777" w:rsidR="00B25017" w:rsidRDefault="00B25017" w:rsidP="005F1352">
      <w:pPr>
        <w:rPr>
          <w:rFonts w:ascii="Garamond" w:hAnsi="Garamond"/>
        </w:rPr>
      </w:pPr>
    </w:p>
    <w:p w14:paraId="6D15A653" w14:textId="61273E8E" w:rsidR="00474837" w:rsidRDefault="00474837" w:rsidP="005F1352">
      <w:pPr>
        <w:rPr>
          <w:rFonts w:ascii="Garamond" w:hAnsi="Garamond"/>
        </w:rPr>
      </w:pPr>
      <w:r>
        <w:rPr>
          <w:rFonts w:ascii="Garamond" w:hAnsi="Garamond"/>
        </w:rPr>
        <w:t xml:space="preserve">“Implicit Bias in Criminal Justice: Growing Influence as an Insight to Systemic Oppression,” </w:t>
      </w:r>
      <w:r w:rsidRPr="00474837">
        <w:rPr>
          <w:rFonts w:ascii="Garamond" w:hAnsi="Garamond"/>
          <w:i/>
        </w:rPr>
        <w:t>in</w:t>
      </w:r>
      <w:r>
        <w:rPr>
          <w:rFonts w:ascii="Garamond" w:hAnsi="Garamond"/>
        </w:rPr>
        <w:t xml:space="preserve"> </w:t>
      </w:r>
      <w:r w:rsidRPr="00474837">
        <w:rPr>
          <w:rFonts w:ascii="Garamond" w:hAnsi="Garamond"/>
          <w:smallCaps/>
        </w:rPr>
        <w:t>The State of Criminal Justice 2020</w:t>
      </w:r>
      <w:r>
        <w:rPr>
          <w:rFonts w:ascii="Garamond" w:hAnsi="Garamond"/>
        </w:rPr>
        <w:t xml:space="preserve"> (American Bar Association 2020).</w:t>
      </w:r>
    </w:p>
    <w:p w14:paraId="34DCDD50" w14:textId="77777777" w:rsidR="00C634D3" w:rsidRDefault="00C634D3" w:rsidP="005F1352">
      <w:pPr>
        <w:rPr>
          <w:rFonts w:ascii="Garamond" w:hAnsi="Garamond"/>
        </w:rPr>
      </w:pPr>
    </w:p>
    <w:p w14:paraId="65C2DBBC" w14:textId="227659A2" w:rsidR="00474837" w:rsidRDefault="00474837" w:rsidP="005F1352">
      <w:pPr>
        <w:rPr>
          <w:rFonts w:ascii="Garamond" w:hAnsi="Garamond"/>
        </w:rPr>
      </w:pPr>
      <w:r w:rsidRPr="00474837">
        <w:rPr>
          <w:rFonts w:ascii="Garamond" w:hAnsi="Garamond"/>
          <w:i/>
        </w:rPr>
        <w:t>Reimagining the Death Penalty: Targeting Christians, Conservatives</w:t>
      </w:r>
      <w:r>
        <w:rPr>
          <w:rFonts w:ascii="Garamond" w:hAnsi="Garamond"/>
        </w:rPr>
        <w:t xml:space="preserve">, 68 </w:t>
      </w:r>
      <w:r w:rsidRPr="00474837">
        <w:rPr>
          <w:rFonts w:ascii="Garamond" w:hAnsi="Garamond"/>
          <w:smallCaps/>
        </w:rPr>
        <w:t>Buff. L. Rev.</w:t>
      </w:r>
      <w:r>
        <w:rPr>
          <w:rFonts w:ascii="Garamond" w:hAnsi="Garamond"/>
        </w:rPr>
        <w:t xml:space="preserve"> 93 (2020).</w:t>
      </w:r>
    </w:p>
    <w:p w14:paraId="3159679B" w14:textId="77777777" w:rsidR="00474837" w:rsidRDefault="00474837" w:rsidP="005F1352">
      <w:pPr>
        <w:rPr>
          <w:rFonts w:ascii="Garamond" w:hAnsi="Garamond"/>
        </w:rPr>
      </w:pPr>
    </w:p>
    <w:p w14:paraId="60217100" w14:textId="3DC7D066" w:rsidR="00100FF2" w:rsidRDefault="00100FF2" w:rsidP="005F1352">
      <w:pPr>
        <w:rPr>
          <w:rFonts w:ascii="Garamond" w:hAnsi="Garamond"/>
        </w:rPr>
      </w:pPr>
      <w:r>
        <w:rPr>
          <w:rFonts w:ascii="Garamond" w:hAnsi="Garamond"/>
        </w:rPr>
        <w:t xml:space="preserve">“The Catholic Church Sex Scandal and the Dying Death Penalty: Issues at the Intersection of Religion, Crime, and Punishment,” </w:t>
      </w:r>
      <w:r w:rsidRPr="00100FF2">
        <w:rPr>
          <w:rFonts w:ascii="Garamond" w:hAnsi="Garamond"/>
          <w:i/>
        </w:rPr>
        <w:t>in</w:t>
      </w:r>
      <w:r>
        <w:rPr>
          <w:rFonts w:ascii="Garamond" w:hAnsi="Garamond"/>
        </w:rPr>
        <w:t xml:space="preserve"> </w:t>
      </w:r>
      <w:r w:rsidRPr="00100FF2">
        <w:rPr>
          <w:rFonts w:ascii="Garamond" w:hAnsi="Garamond"/>
          <w:smallCaps/>
        </w:rPr>
        <w:t>The State of Criminal Justice 2019</w:t>
      </w:r>
      <w:r>
        <w:rPr>
          <w:rFonts w:ascii="Garamond" w:hAnsi="Garamond"/>
        </w:rPr>
        <w:t xml:space="preserve"> (American Bar Association 2019).</w:t>
      </w:r>
    </w:p>
    <w:p w14:paraId="51469192" w14:textId="77777777" w:rsidR="00100FF2" w:rsidRDefault="00100FF2" w:rsidP="005F1352">
      <w:pPr>
        <w:rPr>
          <w:rFonts w:ascii="Garamond" w:hAnsi="Garamond"/>
        </w:rPr>
      </w:pPr>
    </w:p>
    <w:p w14:paraId="4461A2B3" w14:textId="7DF8EA6F" w:rsidR="00152F91" w:rsidRPr="00152F91" w:rsidRDefault="00152F91" w:rsidP="005F1352">
      <w:pPr>
        <w:rPr>
          <w:rFonts w:ascii="Garamond" w:hAnsi="Garamond"/>
        </w:rPr>
      </w:pPr>
      <w:r>
        <w:rPr>
          <w:rFonts w:ascii="Garamond" w:hAnsi="Garamond"/>
        </w:rPr>
        <w:t xml:space="preserve">“Pushing Pro Bono for the Incarcerated and Those Reentering Society,” </w:t>
      </w:r>
      <w:r w:rsidRPr="00152F91">
        <w:rPr>
          <w:rFonts w:ascii="Garamond" w:hAnsi="Garamond"/>
          <w:i/>
        </w:rPr>
        <w:t>in</w:t>
      </w:r>
      <w:r>
        <w:rPr>
          <w:rFonts w:ascii="Garamond" w:hAnsi="Garamond"/>
        </w:rPr>
        <w:t xml:space="preserve"> </w:t>
      </w:r>
      <w:r w:rsidRPr="00152F91">
        <w:rPr>
          <w:rFonts w:ascii="Garamond" w:hAnsi="Garamond"/>
          <w:smallCaps/>
        </w:rPr>
        <w:t>The State of Criminal Justice 2018</w:t>
      </w:r>
      <w:r>
        <w:rPr>
          <w:rFonts w:ascii="Garamond" w:hAnsi="Garamond"/>
        </w:rPr>
        <w:t xml:space="preserve"> (American Bar Association 2018).</w:t>
      </w:r>
    </w:p>
    <w:p w14:paraId="7D0EBF16" w14:textId="77777777" w:rsidR="00152F91" w:rsidRDefault="00152F91" w:rsidP="005F1352">
      <w:pPr>
        <w:rPr>
          <w:rFonts w:ascii="Garamond" w:hAnsi="Garamond"/>
          <w:smallCaps/>
        </w:rPr>
      </w:pPr>
    </w:p>
    <w:p w14:paraId="78A02812" w14:textId="5F50AAE1" w:rsidR="001A5318" w:rsidRPr="00B87C7C" w:rsidRDefault="00056754" w:rsidP="005F1352">
      <w:pPr>
        <w:rPr>
          <w:rFonts w:ascii="Garamond" w:hAnsi="Garamond"/>
        </w:rPr>
      </w:pPr>
      <w:r w:rsidRPr="00B87C7C">
        <w:rPr>
          <w:rFonts w:ascii="Garamond" w:hAnsi="Garamond"/>
          <w:smallCaps/>
        </w:rPr>
        <w:t>American Prisons: A Critical Primer on Culture and Conversion to Islam</w:t>
      </w:r>
      <w:r w:rsidRPr="00B87C7C">
        <w:rPr>
          <w:rFonts w:ascii="Garamond" w:hAnsi="Garamond"/>
        </w:rPr>
        <w:t xml:space="preserve"> (</w:t>
      </w:r>
      <w:r w:rsidRPr="00B87C7C">
        <w:rPr>
          <w:rFonts w:ascii="Garamond" w:hAnsi="Garamond"/>
          <w:smallCaps/>
        </w:rPr>
        <w:t>First Edition Design Publishing</w:t>
      </w:r>
      <w:r w:rsidRPr="00B87C7C">
        <w:rPr>
          <w:rFonts w:ascii="Garamond" w:hAnsi="Garamond"/>
        </w:rPr>
        <w:t xml:space="preserve"> 2017).</w:t>
      </w:r>
    </w:p>
    <w:p w14:paraId="332E33D9" w14:textId="77777777" w:rsidR="001A5318" w:rsidRPr="00B87C7C" w:rsidRDefault="001A5318" w:rsidP="005F1352">
      <w:pPr>
        <w:rPr>
          <w:rFonts w:ascii="Garamond" w:hAnsi="Garamond"/>
        </w:rPr>
      </w:pPr>
    </w:p>
    <w:p w14:paraId="06FCD1E6" w14:textId="753F0CD2" w:rsidR="00D52319" w:rsidRDefault="00D52319" w:rsidP="005F1352">
      <w:pPr>
        <w:rPr>
          <w:rFonts w:ascii="Garamond" w:hAnsi="Garamond"/>
        </w:rPr>
      </w:pPr>
      <w:r w:rsidRPr="00F96564">
        <w:rPr>
          <w:rFonts w:ascii="Garamond" w:hAnsi="Garamond"/>
          <w:i/>
        </w:rPr>
        <w:t>Firepower to the People! Gun Rights and the Law of Self-defense to Curb Police Misconduct</w:t>
      </w:r>
      <w:r w:rsidR="00F96564">
        <w:rPr>
          <w:rFonts w:ascii="Garamond" w:hAnsi="Garamond"/>
        </w:rPr>
        <w:t xml:space="preserve">, 85 </w:t>
      </w:r>
      <w:r w:rsidR="00F96564" w:rsidRPr="00F96564">
        <w:rPr>
          <w:rFonts w:ascii="Garamond" w:hAnsi="Garamond"/>
          <w:smallCaps/>
        </w:rPr>
        <w:t>Tenn. L. Rev.</w:t>
      </w:r>
      <w:r w:rsidR="00F96564">
        <w:rPr>
          <w:rFonts w:ascii="Garamond" w:hAnsi="Garamond"/>
        </w:rPr>
        <w:t xml:space="preserve"> 191 (2017).</w:t>
      </w:r>
    </w:p>
    <w:p w14:paraId="2C0D1C74" w14:textId="77777777" w:rsidR="00D52319" w:rsidRDefault="00D52319" w:rsidP="005F1352">
      <w:pPr>
        <w:rPr>
          <w:rFonts w:ascii="Garamond" w:hAnsi="Garamond"/>
        </w:rPr>
      </w:pPr>
    </w:p>
    <w:p w14:paraId="4A364986" w14:textId="126B6620" w:rsidR="00056754" w:rsidRPr="00B87C7C" w:rsidRDefault="00056754" w:rsidP="005F1352">
      <w:pPr>
        <w:rPr>
          <w:rFonts w:ascii="Garamond" w:hAnsi="Garamond"/>
        </w:rPr>
      </w:pPr>
      <w:r w:rsidRPr="00B87C7C">
        <w:rPr>
          <w:rFonts w:ascii="Garamond" w:hAnsi="Garamond"/>
        </w:rPr>
        <w:t xml:space="preserve">“Uncertainty Ahead: Update on Pell Grant Funding for Prisoners,” </w:t>
      </w:r>
      <w:r w:rsidRPr="00B87C7C">
        <w:rPr>
          <w:rFonts w:ascii="Garamond" w:hAnsi="Garamond"/>
          <w:i/>
        </w:rPr>
        <w:t>in</w:t>
      </w:r>
      <w:r w:rsidRPr="00B87C7C">
        <w:rPr>
          <w:rFonts w:ascii="Garamond" w:hAnsi="Garamond"/>
        </w:rPr>
        <w:t xml:space="preserve"> </w:t>
      </w:r>
      <w:r w:rsidRPr="00B87C7C">
        <w:rPr>
          <w:rFonts w:ascii="Garamond" w:hAnsi="Garamond"/>
          <w:smallCaps/>
        </w:rPr>
        <w:t xml:space="preserve">The State of Criminal Justice 2017 </w:t>
      </w:r>
      <w:r w:rsidRPr="00B87C7C">
        <w:rPr>
          <w:rFonts w:ascii="Garamond" w:hAnsi="Garamond"/>
        </w:rPr>
        <w:t>(</w:t>
      </w:r>
      <w:r w:rsidRPr="00B87C7C">
        <w:rPr>
          <w:rFonts w:ascii="Garamond" w:hAnsi="Garamond"/>
          <w:smallCaps/>
        </w:rPr>
        <w:t xml:space="preserve">American Bar Association </w:t>
      </w:r>
      <w:r w:rsidRPr="00B87C7C">
        <w:rPr>
          <w:rFonts w:ascii="Garamond" w:hAnsi="Garamond"/>
        </w:rPr>
        <w:t>2017).</w:t>
      </w:r>
    </w:p>
    <w:p w14:paraId="1FAF7638" w14:textId="77777777" w:rsidR="00056754" w:rsidRPr="00B87C7C" w:rsidRDefault="00056754" w:rsidP="005F1352">
      <w:pPr>
        <w:rPr>
          <w:rFonts w:ascii="Garamond" w:hAnsi="Garamond"/>
        </w:rPr>
      </w:pPr>
    </w:p>
    <w:p w14:paraId="1F4E3C39" w14:textId="34EFF640" w:rsidR="001A5318" w:rsidRPr="00B87C7C" w:rsidRDefault="001A5318" w:rsidP="005F1352">
      <w:pPr>
        <w:rPr>
          <w:rFonts w:ascii="Garamond" w:hAnsi="Garamond"/>
        </w:rPr>
      </w:pPr>
      <w:r w:rsidRPr="00B87C7C">
        <w:rPr>
          <w:rFonts w:ascii="Garamond" w:hAnsi="Garamond"/>
        </w:rPr>
        <w:t>“Drafting Legal Doc</w:t>
      </w:r>
      <w:r w:rsidR="00803BCB" w:rsidRPr="00B87C7C">
        <w:rPr>
          <w:rFonts w:ascii="Garamond" w:hAnsi="Garamond"/>
        </w:rPr>
        <w:t>uments in a Doctrinal Class</w:t>
      </w:r>
      <w:r w:rsidRPr="00B87C7C">
        <w:rPr>
          <w:rFonts w:ascii="Garamond" w:hAnsi="Garamond"/>
        </w:rPr>
        <w:t xml:space="preserve">,” </w:t>
      </w:r>
      <w:r w:rsidRPr="00B87C7C">
        <w:rPr>
          <w:rFonts w:ascii="Garamond" w:hAnsi="Garamond"/>
          <w:i/>
        </w:rPr>
        <w:t>in</w:t>
      </w:r>
      <w:r w:rsidRPr="00B87C7C">
        <w:rPr>
          <w:rFonts w:ascii="Garamond" w:hAnsi="Garamond"/>
        </w:rPr>
        <w:t xml:space="preserve"> </w:t>
      </w:r>
      <w:r w:rsidRPr="00B87C7C">
        <w:rPr>
          <w:rFonts w:ascii="Garamond" w:hAnsi="Garamond"/>
          <w:smallCaps/>
        </w:rPr>
        <w:t>Experiential Education in the Law School Curriculum</w:t>
      </w:r>
      <w:r w:rsidRPr="00B87C7C">
        <w:rPr>
          <w:rFonts w:ascii="Garamond" w:hAnsi="Garamond"/>
        </w:rPr>
        <w:t xml:space="preserve"> (</w:t>
      </w:r>
      <w:r w:rsidRPr="00B87C7C">
        <w:rPr>
          <w:rFonts w:ascii="Garamond" w:hAnsi="Garamond"/>
          <w:smallCaps/>
        </w:rPr>
        <w:t>Carolina Academic Press</w:t>
      </w:r>
      <w:r w:rsidRPr="00B87C7C">
        <w:rPr>
          <w:rFonts w:ascii="Garamond" w:hAnsi="Garamond"/>
        </w:rPr>
        <w:t xml:space="preserve"> 2017).</w:t>
      </w:r>
    </w:p>
    <w:p w14:paraId="34B8597F" w14:textId="77777777" w:rsidR="001A5318" w:rsidRPr="00B87C7C" w:rsidRDefault="001A5318" w:rsidP="005F1352">
      <w:pPr>
        <w:rPr>
          <w:rFonts w:ascii="Garamond" w:hAnsi="Garamond"/>
        </w:rPr>
      </w:pPr>
    </w:p>
    <w:p w14:paraId="00380D19" w14:textId="77777777" w:rsidR="00D84E8F" w:rsidRPr="00B87C7C" w:rsidRDefault="00CF7EB3" w:rsidP="00D84E8F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Not for Free: Exploring the Collateral Costs o</w:t>
      </w:r>
      <w:r w:rsidR="00142F73" w:rsidRPr="00B87C7C">
        <w:rPr>
          <w:rFonts w:ascii="Garamond" w:hAnsi="Garamond"/>
          <w:i/>
        </w:rPr>
        <w:t>f Diversity in Legal Education</w:t>
      </w:r>
      <w:r w:rsidR="00142F73" w:rsidRPr="00B87C7C">
        <w:rPr>
          <w:rFonts w:ascii="Garamond" w:hAnsi="Garamond"/>
        </w:rPr>
        <w:t>,</w:t>
      </w:r>
      <w:r w:rsidRPr="00B87C7C">
        <w:rPr>
          <w:rFonts w:ascii="Garamond" w:hAnsi="Garamond"/>
        </w:rPr>
        <w:t xml:space="preserve"> 48 </w:t>
      </w:r>
      <w:r w:rsidRPr="00B87C7C">
        <w:rPr>
          <w:rFonts w:ascii="Garamond" w:hAnsi="Garamond"/>
          <w:smallCaps/>
        </w:rPr>
        <w:t>U. Pacific L.</w:t>
      </w:r>
      <w:r w:rsidR="00FB5B16" w:rsidRPr="00B87C7C">
        <w:rPr>
          <w:rFonts w:ascii="Garamond" w:hAnsi="Garamond"/>
          <w:smallCaps/>
        </w:rPr>
        <w:t xml:space="preserve"> </w:t>
      </w:r>
      <w:r w:rsidRPr="00B87C7C">
        <w:rPr>
          <w:rFonts w:ascii="Garamond" w:hAnsi="Garamond"/>
          <w:smallCaps/>
        </w:rPr>
        <w:t>R</w:t>
      </w:r>
      <w:r w:rsidR="00FB5B16" w:rsidRPr="00B87C7C">
        <w:rPr>
          <w:rFonts w:ascii="Garamond" w:hAnsi="Garamond"/>
          <w:smallCaps/>
        </w:rPr>
        <w:t>ev</w:t>
      </w:r>
      <w:r w:rsidRPr="00B87C7C">
        <w:rPr>
          <w:rFonts w:ascii="Garamond" w:hAnsi="Garamond"/>
          <w:smallCaps/>
        </w:rPr>
        <w:t>.</w:t>
      </w:r>
      <w:r w:rsidRPr="00B87C7C">
        <w:rPr>
          <w:rFonts w:ascii="Garamond" w:hAnsi="Garamond"/>
        </w:rPr>
        <w:t xml:space="preserve"> 887 (2017).</w:t>
      </w:r>
    </w:p>
    <w:p w14:paraId="2240F783" w14:textId="77777777" w:rsidR="00D84E8F" w:rsidRPr="00B87C7C" w:rsidRDefault="00D84E8F" w:rsidP="00D84E8F">
      <w:pPr>
        <w:rPr>
          <w:rFonts w:ascii="Garamond" w:hAnsi="Garamond"/>
        </w:rPr>
      </w:pPr>
    </w:p>
    <w:p w14:paraId="4C420084" w14:textId="0877EE34" w:rsidR="00D84E8F" w:rsidRPr="00B87C7C" w:rsidRDefault="00D84E8F" w:rsidP="00273A02">
      <w:pPr>
        <w:rPr>
          <w:rFonts w:ascii="Garamond" w:hAnsi="Garamond"/>
        </w:rPr>
      </w:pPr>
      <w:r w:rsidRPr="0013788F">
        <w:rPr>
          <w:rFonts w:ascii="Garamond" w:hAnsi="Garamond"/>
          <w:i/>
        </w:rPr>
        <w:t>Legal Punishment as Civil Ritual: Making Cultural Sense of Mass Incarceration</w:t>
      </w:r>
      <w:r w:rsidRPr="00B87C7C">
        <w:rPr>
          <w:rFonts w:ascii="Garamond" w:hAnsi="Garamond"/>
        </w:rPr>
        <w:t xml:space="preserve">, 5 </w:t>
      </w:r>
      <w:r w:rsidRPr="00B87C7C">
        <w:rPr>
          <w:rFonts w:ascii="Garamond" w:hAnsi="Garamond"/>
          <w:smallCaps/>
        </w:rPr>
        <w:t>E.C.I. Interdisc’y. J. L. &amp; Soc.</w:t>
      </w:r>
      <w:r w:rsidR="00A0722D" w:rsidRPr="00B87C7C">
        <w:rPr>
          <w:rFonts w:ascii="Garamond" w:hAnsi="Garamond"/>
          <w:smallCaps/>
        </w:rPr>
        <w:t xml:space="preserve"> Pol’</w:t>
      </w:r>
      <w:r w:rsidRPr="00B87C7C">
        <w:rPr>
          <w:rFonts w:ascii="Garamond" w:hAnsi="Garamond"/>
          <w:smallCaps/>
        </w:rPr>
        <w:t>y</w:t>
      </w:r>
      <w:r w:rsidR="00A0722D" w:rsidRPr="00B87C7C">
        <w:rPr>
          <w:rFonts w:ascii="Garamond" w:hAnsi="Garamond"/>
          <w:smallCaps/>
        </w:rPr>
        <w:t>.</w:t>
      </w:r>
      <w:r w:rsidRPr="00B87C7C">
        <w:rPr>
          <w:rFonts w:ascii="Garamond" w:hAnsi="Garamond"/>
        </w:rPr>
        <w:t xml:space="preserve"> 1 (2017) (abridged republication from 82 </w:t>
      </w:r>
      <w:r w:rsidRPr="00B87C7C">
        <w:rPr>
          <w:rFonts w:ascii="Garamond" w:hAnsi="Garamond"/>
          <w:smallCaps/>
        </w:rPr>
        <w:t>Miss. L.J.</w:t>
      </w:r>
      <w:r w:rsidRPr="00B87C7C">
        <w:rPr>
          <w:rFonts w:ascii="Garamond" w:hAnsi="Garamond"/>
        </w:rPr>
        <w:t xml:space="preserve"> 1 (2013)).</w:t>
      </w:r>
    </w:p>
    <w:p w14:paraId="58A95D34" w14:textId="77777777" w:rsidR="00CF7EB3" w:rsidRPr="00B87C7C" w:rsidRDefault="00CF7EB3" w:rsidP="00273A02">
      <w:pPr>
        <w:rPr>
          <w:rFonts w:ascii="Garamond" w:hAnsi="Garamond"/>
        </w:rPr>
      </w:pPr>
    </w:p>
    <w:p w14:paraId="4D5867B8" w14:textId="34BD883D" w:rsidR="00273A02" w:rsidRPr="00B87C7C" w:rsidRDefault="00273A02" w:rsidP="00273A02">
      <w:pPr>
        <w:rPr>
          <w:rFonts w:ascii="Garamond" w:hAnsi="Garamond"/>
        </w:rPr>
      </w:pPr>
      <w:r w:rsidRPr="00B87C7C">
        <w:rPr>
          <w:rFonts w:ascii="Garamond" w:hAnsi="Garamond"/>
        </w:rPr>
        <w:t xml:space="preserve">“Restoring the Pell Grant for Prisoners: Growing Momentum for Reform,” </w:t>
      </w:r>
      <w:r w:rsidRPr="00B87C7C">
        <w:rPr>
          <w:rFonts w:ascii="Garamond" w:hAnsi="Garamond"/>
          <w:i/>
        </w:rPr>
        <w:t>in</w:t>
      </w:r>
      <w:r w:rsidRPr="00B87C7C">
        <w:rPr>
          <w:rFonts w:ascii="Garamond" w:hAnsi="Garamond"/>
        </w:rPr>
        <w:t xml:space="preserve"> </w:t>
      </w:r>
      <w:r w:rsidRPr="00B87C7C">
        <w:rPr>
          <w:rFonts w:ascii="Garamond" w:hAnsi="Garamond"/>
          <w:smallCaps/>
        </w:rPr>
        <w:t>The State of Criminal Justice 2016</w:t>
      </w:r>
      <w:r w:rsidRPr="00B87C7C">
        <w:rPr>
          <w:rFonts w:ascii="Garamond" w:hAnsi="Garamond"/>
        </w:rPr>
        <w:t xml:space="preserve"> (</w:t>
      </w:r>
      <w:r w:rsidRPr="00B87C7C">
        <w:rPr>
          <w:rFonts w:ascii="Garamond" w:hAnsi="Garamond"/>
          <w:smallCaps/>
        </w:rPr>
        <w:t xml:space="preserve">American Bar Association </w:t>
      </w:r>
      <w:r w:rsidRPr="00B87C7C">
        <w:rPr>
          <w:rFonts w:ascii="Garamond" w:hAnsi="Garamond"/>
        </w:rPr>
        <w:t>2016).</w:t>
      </w:r>
    </w:p>
    <w:p w14:paraId="4B431152" w14:textId="77777777" w:rsidR="008E6B44" w:rsidRPr="00B87C7C" w:rsidRDefault="008E6B44" w:rsidP="005F1352">
      <w:pPr>
        <w:rPr>
          <w:rFonts w:ascii="Garamond" w:hAnsi="Garamond"/>
          <w:i/>
        </w:rPr>
      </w:pPr>
    </w:p>
    <w:p w14:paraId="64182B7A" w14:textId="0D92A998" w:rsidR="0079638E" w:rsidRPr="00B87C7C" w:rsidRDefault="0079638E" w:rsidP="005F1352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 xml:space="preserve">Keeping It REAL: Why Congress Should Act </w:t>
      </w:r>
      <w:r w:rsidR="005D6494">
        <w:rPr>
          <w:rFonts w:ascii="Garamond" w:hAnsi="Garamond"/>
          <w:i/>
        </w:rPr>
        <w:t>to Restore Pell Grant Funding for</w:t>
      </w:r>
      <w:r w:rsidRPr="00B87C7C">
        <w:rPr>
          <w:rFonts w:ascii="Garamond" w:hAnsi="Garamond"/>
          <w:i/>
        </w:rPr>
        <w:t xml:space="preserve"> Prisoners</w:t>
      </w:r>
      <w:r w:rsidRPr="00B87C7C">
        <w:rPr>
          <w:rFonts w:ascii="Garamond" w:hAnsi="Garamond"/>
        </w:rPr>
        <w:t xml:space="preserve">, 11 </w:t>
      </w:r>
      <w:r w:rsidRPr="00B87C7C">
        <w:rPr>
          <w:rFonts w:ascii="Garamond" w:hAnsi="Garamond"/>
          <w:smallCaps/>
        </w:rPr>
        <w:t>U. Mass. L. Rev.</w:t>
      </w:r>
      <w:r w:rsidRPr="00B87C7C">
        <w:rPr>
          <w:rFonts w:ascii="Garamond" w:hAnsi="Garamond"/>
        </w:rPr>
        <w:t xml:space="preserve"> 26 (2016).</w:t>
      </w:r>
    </w:p>
    <w:p w14:paraId="0E48C895" w14:textId="77777777" w:rsidR="0079638E" w:rsidRPr="00B87C7C" w:rsidRDefault="0079638E" w:rsidP="005F1352">
      <w:pPr>
        <w:rPr>
          <w:rFonts w:ascii="Garamond" w:hAnsi="Garamond"/>
        </w:rPr>
      </w:pPr>
    </w:p>
    <w:p w14:paraId="0D0CF3B9" w14:textId="1530A996" w:rsidR="00291828" w:rsidRPr="00B87C7C" w:rsidRDefault="00291828" w:rsidP="00291828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Sonic Jihad: Muslim Hip Hop in the Age of Mass Incarceration</w:t>
      </w:r>
      <w:r w:rsidRPr="00B87C7C">
        <w:rPr>
          <w:rFonts w:ascii="Garamond" w:hAnsi="Garamond"/>
        </w:rPr>
        <w:t xml:space="preserve">, 11 </w:t>
      </w:r>
      <w:r w:rsidRPr="00B87C7C">
        <w:rPr>
          <w:rFonts w:ascii="Garamond" w:hAnsi="Garamond"/>
          <w:smallCaps/>
        </w:rPr>
        <w:t>Fl. Intl. U. L. Rev.</w:t>
      </w:r>
      <w:r w:rsidRPr="00B87C7C">
        <w:rPr>
          <w:rFonts w:ascii="Garamond" w:hAnsi="Garamond"/>
        </w:rPr>
        <w:t xml:space="preserve"> 201 (2015).</w:t>
      </w:r>
    </w:p>
    <w:p w14:paraId="0F06A5A2" w14:textId="77777777" w:rsidR="00291828" w:rsidRPr="00B87C7C" w:rsidRDefault="00291828" w:rsidP="005F1352">
      <w:pPr>
        <w:rPr>
          <w:rFonts w:ascii="Garamond" w:hAnsi="Garamond"/>
        </w:rPr>
      </w:pPr>
    </w:p>
    <w:p w14:paraId="7A5D86DC" w14:textId="2AAD576F" w:rsidR="00D80708" w:rsidRPr="00B87C7C" w:rsidRDefault="00D80708" w:rsidP="005F1352">
      <w:pPr>
        <w:rPr>
          <w:rFonts w:ascii="Garamond" w:hAnsi="Garamond"/>
        </w:rPr>
      </w:pPr>
      <w:r w:rsidRPr="00B87C7C">
        <w:rPr>
          <w:rFonts w:ascii="Garamond" w:hAnsi="Garamond"/>
        </w:rPr>
        <w:t xml:space="preserve">“Raza Islamica: Prisons, Hip hop &amp; Converting Converts,” </w:t>
      </w:r>
      <w:r w:rsidRPr="00773148">
        <w:rPr>
          <w:rFonts w:ascii="Garamond" w:hAnsi="Garamond"/>
          <w:i/>
        </w:rPr>
        <w:t>in</w:t>
      </w:r>
      <w:r w:rsidRPr="00B87C7C">
        <w:rPr>
          <w:rFonts w:ascii="Garamond" w:hAnsi="Garamond"/>
        </w:rPr>
        <w:t xml:space="preserve"> </w:t>
      </w:r>
      <w:r w:rsidR="00B65BAC" w:rsidRPr="00B87C7C">
        <w:rPr>
          <w:rFonts w:ascii="Garamond" w:hAnsi="Garamond"/>
          <w:smallCaps/>
        </w:rPr>
        <w:t xml:space="preserve">Hip Hop and the Law </w:t>
      </w:r>
      <w:r w:rsidRPr="00B87C7C">
        <w:rPr>
          <w:rFonts w:ascii="Garamond" w:hAnsi="Garamond"/>
        </w:rPr>
        <w:t>(</w:t>
      </w:r>
      <w:r w:rsidRPr="00B87C7C">
        <w:rPr>
          <w:rFonts w:ascii="Garamond" w:hAnsi="Garamond"/>
          <w:smallCaps/>
        </w:rPr>
        <w:t>Carolina Academic Press</w:t>
      </w:r>
      <w:r w:rsidR="002C6F43" w:rsidRPr="00B87C7C">
        <w:rPr>
          <w:rFonts w:ascii="Garamond" w:hAnsi="Garamond"/>
        </w:rPr>
        <w:t xml:space="preserve"> </w:t>
      </w:r>
      <w:r w:rsidRPr="00B87C7C">
        <w:rPr>
          <w:rFonts w:ascii="Garamond" w:hAnsi="Garamond"/>
        </w:rPr>
        <w:t>2015)</w:t>
      </w:r>
      <w:r w:rsidR="0034170F" w:rsidRPr="00B87C7C">
        <w:rPr>
          <w:rFonts w:ascii="Garamond" w:hAnsi="Garamond"/>
        </w:rPr>
        <w:t xml:space="preserve">(republished from 22 </w:t>
      </w:r>
      <w:r w:rsidR="0034170F" w:rsidRPr="00B87C7C">
        <w:rPr>
          <w:rFonts w:ascii="Garamond" w:hAnsi="Garamond"/>
          <w:smallCaps/>
        </w:rPr>
        <w:t>Berkeley La Raza L.J.</w:t>
      </w:r>
      <w:r w:rsidR="007F5188" w:rsidRPr="00B87C7C">
        <w:rPr>
          <w:rFonts w:ascii="Garamond" w:hAnsi="Garamond"/>
        </w:rPr>
        <w:t xml:space="preserve"> 175 (2012)</w:t>
      </w:r>
      <w:r w:rsidR="0034170F" w:rsidRPr="00B87C7C">
        <w:rPr>
          <w:rFonts w:ascii="Garamond" w:hAnsi="Garamond"/>
        </w:rPr>
        <w:t>)</w:t>
      </w:r>
      <w:r w:rsidRPr="00B87C7C">
        <w:rPr>
          <w:rFonts w:ascii="Garamond" w:hAnsi="Garamond"/>
        </w:rPr>
        <w:t>.</w:t>
      </w:r>
    </w:p>
    <w:p w14:paraId="700F3BF2" w14:textId="77777777" w:rsidR="00DD579D" w:rsidRPr="00B87C7C" w:rsidRDefault="00DD579D" w:rsidP="00DD579D">
      <w:pPr>
        <w:rPr>
          <w:rFonts w:ascii="Garamond" w:hAnsi="Garamond"/>
        </w:rPr>
      </w:pPr>
    </w:p>
    <w:p w14:paraId="4101C6F6" w14:textId="77777777" w:rsidR="00E90CEF" w:rsidRPr="00B87C7C" w:rsidRDefault="00E90CEF" w:rsidP="00E90CEF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Evolving Standards of Domination:  Abandoning a Flawed Legal Standard and Approaching a New Era in Penal Reform</w:t>
      </w:r>
      <w:r w:rsidRPr="00B87C7C">
        <w:rPr>
          <w:rFonts w:ascii="Garamond" w:hAnsi="Garamond"/>
        </w:rPr>
        <w:t xml:space="preserve">, 90 </w:t>
      </w:r>
      <w:r w:rsidRPr="00B87C7C">
        <w:rPr>
          <w:rFonts w:ascii="Garamond" w:hAnsi="Garamond"/>
          <w:smallCaps/>
        </w:rPr>
        <w:t>Chicago-Kent L. Rev.</w:t>
      </w:r>
      <w:r w:rsidRPr="00B87C7C">
        <w:rPr>
          <w:rFonts w:ascii="Garamond" w:hAnsi="Garamond"/>
        </w:rPr>
        <w:t xml:space="preserve"> 495 (2015).</w:t>
      </w:r>
    </w:p>
    <w:p w14:paraId="7C3AADAB" w14:textId="77777777" w:rsidR="00E90CEF" w:rsidRPr="00B87C7C" w:rsidRDefault="00E90CEF" w:rsidP="00E90CEF">
      <w:pPr>
        <w:rPr>
          <w:rFonts w:ascii="Garamond" w:hAnsi="Garamond"/>
        </w:rPr>
      </w:pPr>
    </w:p>
    <w:p w14:paraId="6260D42D" w14:textId="24782236" w:rsidR="00E90CEF" w:rsidRPr="00B87C7C" w:rsidRDefault="00E90CEF" w:rsidP="00DD579D">
      <w:pPr>
        <w:rPr>
          <w:rFonts w:ascii="Garamond" w:hAnsi="Garamond"/>
        </w:rPr>
      </w:pPr>
      <w:r w:rsidRPr="00B87C7C">
        <w:rPr>
          <w:rFonts w:ascii="Garamond" w:hAnsi="Garamond"/>
        </w:rPr>
        <w:t>“How Mass Incarceration Underdevelops Latino Communities,”</w:t>
      </w:r>
      <w:r w:rsidRPr="00B87C7C">
        <w:rPr>
          <w:rFonts w:ascii="Garamond" w:hAnsi="Garamond"/>
          <w:i/>
        </w:rPr>
        <w:t xml:space="preserve"> in</w:t>
      </w:r>
      <w:r w:rsidRPr="00B87C7C">
        <w:rPr>
          <w:rFonts w:ascii="Garamond" w:hAnsi="Garamond"/>
        </w:rPr>
        <w:t xml:space="preserve"> U.S. </w:t>
      </w:r>
      <w:r w:rsidRPr="00B87C7C">
        <w:rPr>
          <w:rFonts w:ascii="Garamond" w:hAnsi="Garamond"/>
          <w:smallCaps/>
        </w:rPr>
        <w:t>Latinos and Criminal Injustice</w:t>
      </w:r>
      <w:r w:rsidRPr="00B87C7C">
        <w:rPr>
          <w:rFonts w:ascii="Garamond" w:hAnsi="Garamond"/>
        </w:rPr>
        <w:t xml:space="preserve"> (</w:t>
      </w:r>
      <w:r w:rsidRPr="00B87C7C">
        <w:rPr>
          <w:rFonts w:ascii="Garamond" w:hAnsi="Garamond"/>
          <w:smallCaps/>
        </w:rPr>
        <w:t>Michigan State U. Press</w:t>
      </w:r>
      <w:r w:rsidRPr="00B87C7C">
        <w:rPr>
          <w:rFonts w:ascii="Garamond" w:hAnsi="Garamond"/>
        </w:rPr>
        <w:t xml:space="preserve"> 2015).</w:t>
      </w:r>
    </w:p>
    <w:p w14:paraId="37B8A0E8" w14:textId="77777777" w:rsidR="00E90CEF" w:rsidRPr="00B87C7C" w:rsidRDefault="00E90CEF" w:rsidP="00DD579D">
      <w:pPr>
        <w:rPr>
          <w:rFonts w:ascii="Garamond" w:hAnsi="Garamond"/>
        </w:rPr>
      </w:pPr>
    </w:p>
    <w:p w14:paraId="5A4FF8B6" w14:textId="28A4ECEF" w:rsidR="008F3246" w:rsidRPr="00B87C7C" w:rsidRDefault="008F3246" w:rsidP="008F3246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Shackles Beyond the Sentence: How Legal Financial Obligations Create a Permanent Underclass</w:t>
      </w:r>
      <w:r w:rsidRPr="00B87C7C">
        <w:rPr>
          <w:rFonts w:ascii="Garamond" w:hAnsi="Garamond"/>
        </w:rPr>
        <w:t xml:space="preserve">, </w:t>
      </w:r>
      <w:r w:rsidR="006E2D7F" w:rsidRPr="00B87C7C">
        <w:rPr>
          <w:rFonts w:ascii="Garamond" w:hAnsi="Garamond"/>
        </w:rPr>
        <w:t xml:space="preserve">1 </w:t>
      </w:r>
      <w:r w:rsidR="006E2D7F" w:rsidRPr="00B87C7C">
        <w:rPr>
          <w:rFonts w:ascii="Garamond" w:hAnsi="Garamond"/>
          <w:smallCaps/>
        </w:rPr>
        <w:t>N.Y. L. Sch.</w:t>
      </w:r>
      <w:r w:rsidRPr="00B87C7C">
        <w:rPr>
          <w:rFonts w:ascii="Garamond" w:hAnsi="Garamond"/>
          <w:smallCaps/>
        </w:rPr>
        <w:t xml:space="preserve"> Impact C</w:t>
      </w:r>
      <w:r w:rsidR="006E2D7F" w:rsidRPr="00B87C7C">
        <w:rPr>
          <w:rFonts w:ascii="Garamond" w:hAnsi="Garamond"/>
          <w:smallCaps/>
        </w:rPr>
        <w:t>enter for Public Interest L.</w:t>
      </w:r>
      <w:r w:rsidR="006E2D7F" w:rsidRPr="00B87C7C">
        <w:rPr>
          <w:rFonts w:ascii="Garamond" w:hAnsi="Garamond"/>
        </w:rPr>
        <w:t xml:space="preserve"> 46 (2015).</w:t>
      </w:r>
      <w:r w:rsidRPr="00B87C7C">
        <w:rPr>
          <w:rFonts w:ascii="Garamond" w:hAnsi="Garamond"/>
        </w:rPr>
        <w:t xml:space="preserve"> </w:t>
      </w:r>
    </w:p>
    <w:p w14:paraId="4905388E" w14:textId="77777777" w:rsidR="008F3246" w:rsidRPr="00B87C7C" w:rsidRDefault="008F3246" w:rsidP="008F3246">
      <w:pPr>
        <w:rPr>
          <w:rFonts w:ascii="Garamond" w:hAnsi="Garamond"/>
          <w:i/>
        </w:rPr>
      </w:pPr>
    </w:p>
    <w:p w14:paraId="435743D7" w14:textId="7E0D2BA3" w:rsidR="008F3246" w:rsidRPr="00B87C7C" w:rsidRDefault="008F3246" w:rsidP="008F3246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Redefining Gender Violence--Transcript from Converge! Reimagining the Movement to End Gender Violence</w:t>
      </w:r>
      <w:r w:rsidRPr="00B87C7C">
        <w:rPr>
          <w:rFonts w:ascii="Garamond" w:hAnsi="Garamond"/>
        </w:rPr>
        <w:t xml:space="preserve">, 5 </w:t>
      </w:r>
      <w:r w:rsidRPr="00B87C7C">
        <w:rPr>
          <w:rFonts w:ascii="Garamond" w:hAnsi="Garamond"/>
          <w:smallCaps/>
        </w:rPr>
        <w:t>Miami Race and Soc. Just. L. Rev.</w:t>
      </w:r>
      <w:r w:rsidRPr="00B87C7C">
        <w:rPr>
          <w:rFonts w:ascii="Garamond" w:hAnsi="Garamond"/>
        </w:rPr>
        <w:t xml:space="preserve"> 289 (2015).</w:t>
      </w:r>
    </w:p>
    <w:p w14:paraId="37991E77" w14:textId="77777777" w:rsidR="00A87A44" w:rsidRPr="00B87C7C" w:rsidRDefault="00A87A44" w:rsidP="00A87A44">
      <w:pPr>
        <w:rPr>
          <w:rFonts w:ascii="Garamond" w:hAnsi="Garamond"/>
        </w:rPr>
      </w:pPr>
    </w:p>
    <w:p w14:paraId="4B09B93E" w14:textId="692F1D69" w:rsidR="00E51A69" w:rsidRPr="00B87C7C" w:rsidRDefault="00E51A69" w:rsidP="00A87A44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Foreword: From LatCrit to LatCrit 2.0—Institutionalizing a Movement and Cultivating Next-Generation Scholarship</w:t>
      </w:r>
      <w:r w:rsidRPr="00B87C7C">
        <w:rPr>
          <w:rFonts w:ascii="Garamond" w:hAnsi="Garamond"/>
        </w:rPr>
        <w:t xml:space="preserve">, 47 </w:t>
      </w:r>
      <w:r w:rsidRPr="00B87C7C">
        <w:rPr>
          <w:rFonts w:ascii="Garamond" w:hAnsi="Garamond"/>
          <w:smallCaps/>
        </w:rPr>
        <w:t>John Marshall L. Rev.</w:t>
      </w:r>
      <w:r w:rsidR="00540BB3" w:rsidRPr="00B87C7C">
        <w:rPr>
          <w:rFonts w:ascii="Garamond" w:hAnsi="Garamond"/>
        </w:rPr>
        <w:t xml:space="preserve"> 1167 (2014</w:t>
      </w:r>
      <w:r w:rsidRPr="00B87C7C">
        <w:rPr>
          <w:rFonts w:ascii="Garamond" w:hAnsi="Garamond"/>
        </w:rPr>
        <w:t>).</w:t>
      </w:r>
    </w:p>
    <w:p w14:paraId="3707750E" w14:textId="77777777" w:rsidR="0034170F" w:rsidRPr="00B87C7C" w:rsidRDefault="0034170F" w:rsidP="00A87A44">
      <w:pPr>
        <w:rPr>
          <w:rFonts w:ascii="Garamond" w:hAnsi="Garamond"/>
        </w:rPr>
      </w:pPr>
    </w:p>
    <w:p w14:paraId="674356D3" w14:textId="1CEAA87B" w:rsidR="00FB4199" w:rsidRPr="00B87C7C" w:rsidRDefault="00FB4199" w:rsidP="00A87A44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Economic Interest Convergence in Downsizing Imprisonment</w:t>
      </w:r>
      <w:r w:rsidRPr="00B87C7C">
        <w:rPr>
          <w:rFonts w:ascii="Garamond" w:hAnsi="Garamond"/>
        </w:rPr>
        <w:t xml:space="preserve">, 75 </w:t>
      </w:r>
      <w:r w:rsidRPr="00B87C7C">
        <w:rPr>
          <w:rFonts w:ascii="Garamond" w:hAnsi="Garamond"/>
          <w:smallCaps/>
        </w:rPr>
        <w:t>U. Pittsburgh L. Rev.</w:t>
      </w:r>
      <w:r w:rsidRPr="00B87C7C">
        <w:rPr>
          <w:rFonts w:ascii="Garamond" w:hAnsi="Garamond"/>
        </w:rPr>
        <w:t xml:space="preserve"> 1 (</w:t>
      </w:r>
      <w:r w:rsidR="003C1DCF" w:rsidRPr="00B87C7C">
        <w:rPr>
          <w:rFonts w:ascii="Garamond" w:hAnsi="Garamond"/>
        </w:rPr>
        <w:t>2014</w:t>
      </w:r>
      <w:r w:rsidRPr="00B87C7C">
        <w:rPr>
          <w:rFonts w:ascii="Garamond" w:hAnsi="Garamond"/>
        </w:rPr>
        <w:t>).</w:t>
      </w:r>
    </w:p>
    <w:p w14:paraId="1D66D30B" w14:textId="77777777" w:rsidR="00FB4199" w:rsidRPr="00B87C7C" w:rsidRDefault="00FB4199" w:rsidP="00A87A44">
      <w:pPr>
        <w:rPr>
          <w:rFonts w:ascii="Garamond" w:hAnsi="Garamond"/>
        </w:rPr>
      </w:pPr>
    </w:p>
    <w:p w14:paraId="20A03E3A" w14:textId="02692ACD" w:rsidR="0034170F" w:rsidRPr="00B87C7C" w:rsidRDefault="0034170F" w:rsidP="0034170F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Muslim Radicalization in Prison: Responding with Sound Penal Policy or the Sound of Alarm?</w:t>
      </w:r>
      <w:r w:rsidRPr="00B87C7C">
        <w:rPr>
          <w:rFonts w:ascii="Garamond" w:hAnsi="Garamond"/>
        </w:rPr>
        <w:t xml:space="preserve">, 49 </w:t>
      </w:r>
      <w:r w:rsidRPr="00B87C7C">
        <w:rPr>
          <w:rFonts w:ascii="Garamond" w:hAnsi="Garamond"/>
          <w:smallCaps/>
        </w:rPr>
        <w:t>Gonzaga L. Rev.</w:t>
      </w:r>
      <w:r w:rsidRPr="00B87C7C">
        <w:rPr>
          <w:rFonts w:ascii="Garamond" w:hAnsi="Garamond"/>
        </w:rPr>
        <w:t xml:space="preserve"> 37 (2014).</w:t>
      </w:r>
    </w:p>
    <w:p w14:paraId="259001C2" w14:textId="77777777" w:rsidR="0034170F" w:rsidRPr="00B87C7C" w:rsidRDefault="0034170F" w:rsidP="00A87A44">
      <w:pPr>
        <w:rPr>
          <w:rFonts w:ascii="Garamond" w:hAnsi="Garamond"/>
        </w:rPr>
      </w:pPr>
    </w:p>
    <w:p w14:paraId="08327C1F" w14:textId="57B8E3FC" w:rsidR="004D6EE1" w:rsidRPr="00B87C7C" w:rsidRDefault="004D6EE1" w:rsidP="00A87A44">
      <w:pPr>
        <w:rPr>
          <w:rFonts w:ascii="Garamond" w:hAnsi="Garamond"/>
        </w:rPr>
      </w:pPr>
      <w:r w:rsidRPr="00B87C7C">
        <w:rPr>
          <w:rFonts w:ascii="Garamond" w:hAnsi="Garamond"/>
        </w:rPr>
        <w:t xml:space="preserve">“Religion in Prisons,” in </w:t>
      </w:r>
      <w:r w:rsidRPr="00B87C7C">
        <w:rPr>
          <w:rFonts w:ascii="Garamond" w:hAnsi="Garamond"/>
          <w:smallCaps/>
        </w:rPr>
        <w:t>Religion and American Cultures: Tradition, Diversity and Popular Expression (2</w:t>
      </w:r>
      <w:r w:rsidRPr="00B87C7C">
        <w:rPr>
          <w:rFonts w:ascii="Garamond" w:hAnsi="Garamond"/>
          <w:smallCaps/>
          <w:vertAlign w:val="superscript"/>
        </w:rPr>
        <w:t>nd</w:t>
      </w:r>
      <w:r w:rsidRPr="00B87C7C">
        <w:rPr>
          <w:rFonts w:ascii="Garamond" w:hAnsi="Garamond"/>
          <w:smallCaps/>
        </w:rPr>
        <w:t xml:space="preserve"> ed.)</w:t>
      </w:r>
      <w:r w:rsidR="007B384D" w:rsidRPr="00B87C7C">
        <w:rPr>
          <w:rFonts w:ascii="Garamond" w:hAnsi="Garamond"/>
        </w:rPr>
        <w:t xml:space="preserve"> (ABC-CLIO </w:t>
      </w:r>
      <w:r w:rsidR="006A4D00" w:rsidRPr="00B87C7C">
        <w:rPr>
          <w:rFonts w:ascii="Garamond" w:hAnsi="Garamond"/>
        </w:rPr>
        <w:t>2014</w:t>
      </w:r>
      <w:r w:rsidRPr="00B87C7C">
        <w:rPr>
          <w:rFonts w:ascii="Garamond" w:hAnsi="Garamond"/>
        </w:rPr>
        <w:t>)</w:t>
      </w:r>
      <w:r w:rsidR="001E7920" w:rsidRPr="00B87C7C">
        <w:rPr>
          <w:rFonts w:ascii="Garamond" w:hAnsi="Garamond"/>
        </w:rPr>
        <w:t>.</w:t>
      </w:r>
    </w:p>
    <w:p w14:paraId="6F31E16E" w14:textId="77777777" w:rsidR="00321B41" w:rsidRPr="00B87C7C" w:rsidRDefault="00321B41" w:rsidP="00AB7AC4">
      <w:pPr>
        <w:rPr>
          <w:rFonts w:ascii="Garamond" w:hAnsi="Garamond"/>
        </w:rPr>
      </w:pPr>
    </w:p>
    <w:p w14:paraId="07AA19FF" w14:textId="53BE0574" w:rsidR="00596B96" w:rsidRPr="00B87C7C" w:rsidRDefault="00596B96" w:rsidP="003D3861">
      <w:pPr>
        <w:rPr>
          <w:rFonts w:ascii="Garamond" w:hAnsi="Garamond"/>
        </w:rPr>
      </w:pPr>
      <w:r w:rsidRPr="00B87C7C">
        <w:rPr>
          <w:rFonts w:ascii="Garamond" w:hAnsi="Garamond"/>
        </w:rPr>
        <w:t xml:space="preserve">--and Stephanie Smith Ledesma, </w:t>
      </w:r>
      <w:r w:rsidR="008E61AE" w:rsidRPr="00B87C7C">
        <w:rPr>
          <w:rFonts w:ascii="Garamond" w:hAnsi="Garamond"/>
          <w:i/>
        </w:rPr>
        <w:t>Experiential Education</w:t>
      </w:r>
      <w:r w:rsidRPr="00B87C7C">
        <w:rPr>
          <w:rFonts w:ascii="Garamond" w:hAnsi="Garamond"/>
          <w:i/>
        </w:rPr>
        <w:t xml:space="preserve"> as Critical Pedagogy: Enhancing the Law School Experience</w:t>
      </w:r>
      <w:r w:rsidRPr="00B87C7C">
        <w:rPr>
          <w:rFonts w:ascii="Garamond" w:hAnsi="Garamond"/>
        </w:rPr>
        <w:t xml:space="preserve">, 38 </w:t>
      </w:r>
      <w:r w:rsidRPr="00B87C7C">
        <w:rPr>
          <w:rFonts w:ascii="Garamond" w:hAnsi="Garamond"/>
          <w:smallCaps/>
        </w:rPr>
        <w:t>Nova L.J.</w:t>
      </w:r>
      <w:r w:rsidRPr="00B87C7C">
        <w:rPr>
          <w:rFonts w:ascii="Garamond" w:hAnsi="Garamond"/>
        </w:rPr>
        <w:t xml:space="preserve"> 249 (2014).</w:t>
      </w:r>
    </w:p>
    <w:p w14:paraId="1536773F" w14:textId="77777777" w:rsidR="00223687" w:rsidRPr="00B87C7C" w:rsidRDefault="00223687" w:rsidP="003D3861">
      <w:pPr>
        <w:rPr>
          <w:rFonts w:ascii="Garamond" w:hAnsi="Garamond"/>
        </w:rPr>
      </w:pPr>
    </w:p>
    <w:p w14:paraId="37AA2411" w14:textId="77777777" w:rsidR="00223687" w:rsidRPr="00B87C7C" w:rsidRDefault="00223687" w:rsidP="00223687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Spectacular or Specious?  A Critical Review of The Spectacular Few: Prisoner Radicalization and the Evolving Terrorist Threat</w:t>
      </w:r>
      <w:r w:rsidRPr="00B87C7C">
        <w:rPr>
          <w:rFonts w:ascii="Garamond" w:hAnsi="Garamond"/>
        </w:rPr>
        <w:t xml:space="preserve">, 39 </w:t>
      </w:r>
      <w:r w:rsidRPr="00B87C7C">
        <w:rPr>
          <w:rFonts w:ascii="Garamond" w:hAnsi="Garamond"/>
          <w:smallCaps/>
        </w:rPr>
        <w:t>T. Marshall L. Rev.</w:t>
      </w:r>
      <w:r w:rsidRPr="00B87C7C">
        <w:rPr>
          <w:rFonts w:ascii="Garamond" w:hAnsi="Garamond"/>
        </w:rPr>
        <w:t xml:space="preserve"> 225 (2014).</w:t>
      </w:r>
    </w:p>
    <w:p w14:paraId="23B3EF3B" w14:textId="77777777" w:rsidR="00596B96" w:rsidRPr="00B87C7C" w:rsidRDefault="00596B96" w:rsidP="003D3861">
      <w:pPr>
        <w:rPr>
          <w:rFonts w:ascii="Garamond" w:hAnsi="Garamond"/>
        </w:rPr>
      </w:pPr>
    </w:p>
    <w:p w14:paraId="12914962" w14:textId="5A45A0BA" w:rsidR="003D3861" w:rsidRPr="00B87C7C" w:rsidRDefault="00195F67" w:rsidP="003D3861">
      <w:pPr>
        <w:rPr>
          <w:rFonts w:ascii="Garamond" w:hAnsi="Garamond"/>
        </w:rPr>
      </w:pPr>
      <w:r w:rsidRPr="00B87C7C">
        <w:rPr>
          <w:rFonts w:ascii="Garamond" w:hAnsi="Garamond"/>
        </w:rPr>
        <w:t xml:space="preserve">--and Mary Rachel Gould, </w:t>
      </w:r>
      <w:r w:rsidR="003D3861" w:rsidRPr="00B87C7C">
        <w:rPr>
          <w:rFonts w:ascii="Garamond" w:hAnsi="Garamond"/>
          <w:i/>
        </w:rPr>
        <w:t>Introduction—20 Years after the Education Apocalypse: The Ongoing Fall Out from the 1994 Om</w:t>
      </w:r>
      <w:r w:rsidRPr="00B87C7C">
        <w:rPr>
          <w:rFonts w:ascii="Garamond" w:hAnsi="Garamond"/>
          <w:i/>
        </w:rPr>
        <w:t>nibus Crime Bill</w:t>
      </w:r>
      <w:r w:rsidRPr="00B87C7C">
        <w:rPr>
          <w:rFonts w:ascii="Garamond" w:hAnsi="Garamond"/>
        </w:rPr>
        <w:t xml:space="preserve">, 33 </w:t>
      </w:r>
      <w:r w:rsidR="003D3861" w:rsidRPr="00B87C7C">
        <w:rPr>
          <w:rFonts w:ascii="Garamond" w:hAnsi="Garamond"/>
          <w:smallCaps/>
        </w:rPr>
        <w:t>Saint Louis U. Pub. L.</w:t>
      </w:r>
      <w:r w:rsidRPr="00B87C7C">
        <w:rPr>
          <w:rFonts w:ascii="Garamond" w:hAnsi="Garamond"/>
          <w:smallCaps/>
        </w:rPr>
        <w:t xml:space="preserve"> </w:t>
      </w:r>
      <w:r w:rsidR="003D3861" w:rsidRPr="00B87C7C">
        <w:rPr>
          <w:rFonts w:ascii="Garamond" w:hAnsi="Garamond"/>
          <w:smallCaps/>
        </w:rPr>
        <w:t>Rev.</w:t>
      </w:r>
      <w:r w:rsidRPr="00B87C7C">
        <w:rPr>
          <w:rFonts w:ascii="Garamond" w:hAnsi="Garamond"/>
        </w:rPr>
        <w:t xml:space="preserve"> 283</w:t>
      </w:r>
      <w:r w:rsidR="003D3861" w:rsidRPr="00B87C7C">
        <w:rPr>
          <w:rFonts w:ascii="Garamond" w:hAnsi="Garamond"/>
        </w:rPr>
        <w:t xml:space="preserve"> </w:t>
      </w:r>
      <w:r w:rsidRPr="00B87C7C">
        <w:rPr>
          <w:rFonts w:ascii="Garamond" w:hAnsi="Garamond"/>
        </w:rPr>
        <w:t>(</w:t>
      </w:r>
      <w:r w:rsidR="003D3861" w:rsidRPr="00B87C7C">
        <w:rPr>
          <w:rFonts w:ascii="Garamond" w:hAnsi="Garamond"/>
        </w:rPr>
        <w:t>2014).</w:t>
      </w:r>
    </w:p>
    <w:p w14:paraId="50E026F9" w14:textId="77777777" w:rsidR="00324722" w:rsidRPr="00B87C7C" w:rsidRDefault="00324722" w:rsidP="00321B41">
      <w:pPr>
        <w:rPr>
          <w:rFonts w:ascii="Garamond" w:hAnsi="Garamond"/>
        </w:rPr>
      </w:pPr>
    </w:p>
    <w:p w14:paraId="42440350" w14:textId="77777777" w:rsidR="006A7A92" w:rsidRPr="00B87C7C" w:rsidRDefault="006A7A92" w:rsidP="00AF3447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Legal Punishment as Civil Ritual:  Making Cultural Sense of Harsh Punishment</w:t>
      </w:r>
      <w:r w:rsidRPr="00B87C7C">
        <w:rPr>
          <w:rFonts w:ascii="Garamond" w:hAnsi="Garamond"/>
        </w:rPr>
        <w:t xml:space="preserve">, 82 </w:t>
      </w:r>
      <w:r w:rsidRPr="00B87C7C">
        <w:rPr>
          <w:rFonts w:ascii="Garamond" w:hAnsi="Garamond"/>
          <w:smallCaps/>
        </w:rPr>
        <w:t>Miss. L.J.</w:t>
      </w:r>
      <w:r w:rsidRPr="00B87C7C">
        <w:rPr>
          <w:rFonts w:ascii="Garamond" w:hAnsi="Garamond"/>
        </w:rPr>
        <w:t xml:space="preserve"> 1 (2013).</w:t>
      </w:r>
    </w:p>
    <w:p w14:paraId="463FDA45" w14:textId="77777777" w:rsidR="006A7A92" w:rsidRPr="00B87C7C" w:rsidRDefault="006A7A92" w:rsidP="00AF3447">
      <w:pPr>
        <w:rPr>
          <w:rFonts w:ascii="Garamond" w:hAnsi="Garamond"/>
          <w:smallCaps/>
        </w:rPr>
      </w:pPr>
    </w:p>
    <w:p w14:paraId="1AA56A7A" w14:textId="77777777" w:rsidR="00AF3447" w:rsidRPr="00B87C7C" w:rsidRDefault="00AF3447" w:rsidP="00AF3447">
      <w:pPr>
        <w:rPr>
          <w:rFonts w:ascii="Garamond" w:hAnsi="Garamond"/>
        </w:rPr>
      </w:pPr>
      <w:r w:rsidRPr="00B87C7C">
        <w:rPr>
          <w:rFonts w:ascii="Garamond" w:hAnsi="Garamond"/>
          <w:smallCaps/>
        </w:rPr>
        <w:t>Facts and Fictions about Islam in Prison: Assessing Prisoner Radicalization in Post-9/11 America</w:t>
      </w:r>
      <w:r w:rsidRPr="00B87C7C">
        <w:rPr>
          <w:rFonts w:ascii="Garamond" w:hAnsi="Garamond"/>
        </w:rPr>
        <w:t xml:space="preserve">, </w:t>
      </w:r>
      <w:r w:rsidRPr="00B87C7C">
        <w:rPr>
          <w:rFonts w:ascii="Garamond" w:hAnsi="Garamond"/>
          <w:smallCaps/>
        </w:rPr>
        <w:t>Institute for Social Policy &amp; Understanding</w:t>
      </w:r>
      <w:r w:rsidR="00C72660" w:rsidRPr="00B87C7C">
        <w:rPr>
          <w:rFonts w:ascii="Garamond" w:hAnsi="Garamond"/>
        </w:rPr>
        <w:t xml:space="preserve"> (2013</w:t>
      </w:r>
      <w:r w:rsidRPr="00B87C7C">
        <w:rPr>
          <w:rFonts w:ascii="Garamond" w:hAnsi="Garamond"/>
        </w:rPr>
        <w:t>).</w:t>
      </w:r>
    </w:p>
    <w:p w14:paraId="56F282E4" w14:textId="77777777" w:rsidR="005A3296" w:rsidRPr="00B87C7C" w:rsidRDefault="005A3296" w:rsidP="00321B41">
      <w:pPr>
        <w:tabs>
          <w:tab w:val="left" w:pos="360"/>
          <w:tab w:val="left" w:pos="1800"/>
        </w:tabs>
        <w:rPr>
          <w:rFonts w:ascii="Garamond" w:hAnsi="Garamond"/>
          <w:i/>
        </w:rPr>
      </w:pPr>
    </w:p>
    <w:p w14:paraId="309443FD" w14:textId="77777777" w:rsidR="005A3296" w:rsidRPr="00B87C7C" w:rsidRDefault="005A3296" w:rsidP="005A3296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Religion as Rehabilitation: Reflections on Islam in the Correctional Setting</w:t>
      </w:r>
      <w:r w:rsidRPr="00B87C7C">
        <w:rPr>
          <w:rFonts w:ascii="Garamond" w:hAnsi="Garamond"/>
        </w:rPr>
        <w:t xml:space="preserve">, 34 </w:t>
      </w:r>
      <w:r w:rsidRPr="00B87C7C">
        <w:rPr>
          <w:rFonts w:ascii="Garamond" w:hAnsi="Garamond"/>
          <w:smallCaps/>
        </w:rPr>
        <w:t>Whittier L. Rev.</w:t>
      </w:r>
      <w:r w:rsidRPr="00B87C7C">
        <w:rPr>
          <w:rFonts w:ascii="Garamond" w:hAnsi="Garamond"/>
        </w:rPr>
        <w:t xml:space="preserve"> 29 (2012).</w:t>
      </w:r>
    </w:p>
    <w:p w14:paraId="43010E9C" w14:textId="77777777" w:rsidR="00321B41" w:rsidRPr="00B87C7C" w:rsidRDefault="00321B41" w:rsidP="009139A1">
      <w:pPr>
        <w:rPr>
          <w:rFonts w:ascii="Garamond" w:hAnsi="Garamond"/>
          <w:i/>
        </w:rPr>
      </w:pPr>
    </w:p>
    <w:p w14:paraId="1A9A5E60" w14:textId="77777777" w:rsidR="00DD6ABA" w:rsidRPr="00B87C7C" w:rsidRDefault="00DD6ABA" w:rsidP="0090498A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Priorities of Pedagogy: Classroom Justice in the Law School Setting</w:t>
      </w:r>
      <w:r w:rsidRPr="00B87C7C">
        <w:rPr>
          <w:rFonts w:ascii="Garamond" w:hAnsi="Garamond"/>
        </w:rPr>
        <w:t xml:space="preserve">, 48 </w:t>
      </w:r>
      <w:r w:rsidR="00A0589C" w:rsidRPr="00B87C7C">
        <w:rPr>
          <w:rFonts w:ascii="Garamond" w:hAnsi="Garamond"/>
          <w:smallCaps/>
        </w:rPr>
        <w:t>Cal. West. L. Rev</w:t>
      </w:r>
      <w:r w:rsidRPr="00B87C7C">
        <w:rPr>
          <w:rFonts w:ascii="Garamond" w:hAnsi="Garamond"/>
          <w:smallCaps/>
        </w:rPr>
        <w:t>.</w:t>
      </w:r>
      <w:r w:rsidRPr="00B87C7C">
        <w:rPr>
          <w:rFonts w:ascii="Garamond" w:hAnsi="Garamond"/>
        </w:rPr>
        <w:t xml:space="preserve"> 467 (2012).</w:t>
      </w:r>
    </w:p>
    <w:p w14:paraId="2F234B56" w14:textId="77777777" w:rsidR="00DD6ABA" w:rsidRPr="00B87C7C" w:rsidRDefault="00DD6ABA" w:rsidP="0090498A">
      <w:pPr>
        <w:rPr>
          <w:rFonts w:ascii="Garamond" w:hAnsi="Garamond"/>
          <w:i/>
        </w:rPr>
      </w:pPr>
    </w:p>
    <w:p w14:paraId="780E0080" w14:textId="77777777" w:rsidR="00AA17BF" w:rsidRPr="00B87C7C" w:rsidRDefault="00AA17BF" w:rsidP="00AA17BF">
      <w:pPr>
        <w:tabs>
          <w:tab w:val="left" w:pos="360"/>
          <w:tab w:val="left" w:pos="1800"/>
        </w:tabs>
        <w:rPr>
          <w:rFonts w:ascii="Garamond" w:hAnsi="Garamond"/>
        </w:rPr>
      </w:pPr>
      <w:r w:rsidRPr="00B87C7C">
        <w:rPr>
          <w:rFonts w:ascii="Garamond" w:hAnsi="Garamond"/>
          <w:i/>
        </w:rPr>
        <w:t>Raza Islamica</w:t>
      </w:r>
      <w:r w:rsidRPr="00B87C7C">
        <w:rPr>
          <w:rFonts w:ascii="Garamond" w:hAnsi="Garamond"/>
        </w:rPr>
        <w:t xml:space="preserve">: </w:t>
      </w:r>
      <w:r w:rsidRPr="00B87C7C">
        <w:rPr>
          <w:rFonts w:ascii="Garamond" w:hAnsi="Garamond"/>
          <w:i/>
        </w:rPr>
        <w:t>Prisons, Hip Hop &amp; Converting Converts</w:t>
      </w:r>
      <w:r w:rsidRPr="00B87C7C">
        <w:rPr>
          <w:rFonts w:ascii="Garamond" w:hAnsi="Garamond"/>
        </w:rPr>
        <w:t xml:space="preserve">, 22 </w:t>
      </w:r>
      <w:r w:rsidRPr="00B87C7C">
        <w:rPr>
          <w:rFonts w:ascii="Garamond" w:hAnsi="Garamond"/>
          <w:smallCaps/>
        </w:rPr>
        <w:t>Berkeley La Raza L.J.</w:t>
      </w:r>
      <w:r w:rsidRPr="00B87C7C">
        <w:rPr>
          <w:rFonts w:ascii="Garamond" w:hAnsi="Garamond"/>
        </w:rPr>
        <w:t xml:space="preserve"> 175 (2012). </w:t>
      </w:r>
    </w:p>
    <w:p w14:paraId="4C361BAC" w14:textId="77777777" w:rsidR="00AA17BF" w:rsidRPr="00B87C7C" w:rsidRDefault="00AA17BF" w:rsidP="0090498A">
      <w:pPr>
        <w:rPr>
          <w:rFonts w:ascii="Garamond" w:hAnsi="Garamond"/>
          <w:i/>
        </w:rPr>
      </w:pPr>
    </w:p>
    <w:p w14:paraId="52D061FC" w14:textId="77777777" w:rsidR="005A3296" w:rsidRPr="00B87C7C" w:rsidRDefault="005A3296" w:rsidP="005A3296">
      <w:pPr>
        <w:tabs>
          <w:tab w:val="left" w:pos="360"/>
          <w:tab w:val="left" w:pos="1800"/>
        </w:tabs>
        <w:rPr>
          <w:rFonts w:ascii="Garamond" w:hAnsi="Garamond"/>
        </w:rPr>
      </w:pPr>
      <w:r w:rsidRPr="00B87C7C">
        <w:rPr>
          <w:rFonts w:ascii="Garamond" w:hAnsi="Garamond"/>
          <w:i/>
        </w:rPr>
        <w:t>Why Obama is Black:  Language, Law &amp; Structures of Power</w:t>
      </w:r>
      <w:r w:rsidRPr="00B87C7C">
        <w:rPr>
          <w:rFonts w:ascii="Garamond" w:hAnsi="Garamond"/>
        </w:rPr>
        <w:t xml:space="preserve">, 1 </w:t>
      </w:r>
      <w:r w:rsidRPr="00B87C7C">
        <w:rPr>
          <w:rFonts w:ascii="Garamond" w:hAnsi="Garamond"/>
          <w:smallCaps/>
        </w:rPr>
        <w:t>Colum. J. Race &amp; L. 468 (2012</w:t>
      </w:r>
      <w:r w:rsidRPr="00B87C7C">
        <w:rPr>
          <w:rFonts w:ascii="Garamond" w:hAnsi="Garamond"/>
        </w:rPr>
        <w:t>).</w:t>
      </w:r>
    </w:p>
    <w:p w14:paraId="1F4BEBD9" w14:textId="77777777" w:rsidR="005A3296" w:rsidRPr="00B87C7C" w:rsidRDefault="005A3296" w:rsidP="0090498A">
      <w:pPr>
        <w:rPr>
          <w:rFonts w:ascii="Garamond" w:hAnsi="Garamond"/>
          <w:i/>
        </w:rPr>
      </w:pPr>
    </w:p>
    <w:p w14:paraId="3EA39B81" w14:textId="77777777" w:rsidR="0090498A" w:rsidRPr="00B87C7C" w:rsidRDefault="0090498A" w:rsidP="0090498A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Enslaved by Words: Legalities and Limitat</w:t>
      </w:r>
      <w:r w:rsidR="00C04436" w:rsidRPr="00B87C7C">
        <w:rPr>
          <w:rFonts w:ascii="Garamond" w:hAnsi="Garamond"/>
          <w:i/>
        </w:rPr>
        <w:t>ions of ‘Post-Racial’ Language</w:t>
      </w:r>
      <w:r w:rsidR="00C04436" w:rsidRPr="00B87C7C">
        <w:rPr>
          <w:rFonts w:ascii="Garamond" w:hAnsi="Garamond"/>
        </w:rPr>
        <w:t>,</w:t>
      </w:r>
      <w:r w:rsidRPr="00B87C7C">
        <w:rPr>
          <w:rFonts w:ascii="Garamond" w:hAnsi="Garamond"/>
        </w:rPr>
        <w:t xml:space="preserve"> </w:t>
      </w:r>
      <w:r w:rsidR="00697B52" w:rsidRPr="00B87C7C">
        <w:rPr>
          <w:rFonts w:ascii="Garamond" w:hAnsi="Garamond"/>
        </w:rPr>
        <w:t xml:space="preserve">2011 </w:t>
      </w:r>
      <w:r w:rsidRPr="00B87C7C">
        <w:rPr>
          <w:rFonts w:ascii="Garamond" w:hAnsi="Garamond"/>
          <w:smallCaps/>
        </w:rPr>
        <w:t xml:space="preserve">Mich. </w:t>
      </w:r>
      <w:r w:rsidR="00BC4E86" w:rsidRPr="00B87C7C">
        <w:rPr>
          <w:rFonts w:ascii="Garamond" w:hAnsi="Garamond"/>
          <w:smallCaps/>
        </w:rPr>
        <w:t>St. L.</w:t>
      </w:r>
      <w:r w:rsidR="00A0589C" w:rsidRPr="00B87C7C">
        <w:rPr>
          <w:rFonts w:ascii="Garamond" w:hAnsi="Garamond"/>
          <w:smallCaps/>
        </w:rPr>
        <w:t xml:space="preserve"> </w:t>
      </w:r>
      <w:r w:rsidR="00BC4E86" w:rsidRPr="00B87C7C">
        <w:rPr>
          <w:rFonts w:ascii="Garamond" w:hAnsi="Garamond"/>
          <w:smallCaps/>
        </w:rPr>
        <w:t>R</w:t>
      </w:r>
      <w:r w:rsidR="00A0589C" w:rsidRPr="00B87C7C">
        <w:rPr>
          <w:rFonts w:ascii="Garamond" w:hAnsi="Garamond"/>
          <w:smallCaps/>
        </w:rPr>
        <w:t>ev</w:t>
      </w:r>
      <w:r w:rsidRPr="00B87C7C">
        <w:rPr>
          <w:rFonts w:ascii="Garamond" w:hAnsi="Garamond"/>
          <w:smallCaps/>
        </w:rPr>
        <w:t>.</w:t>
      </w:r>
      <w:r w:rsidRPr="00B87C7C">
        <w:rPr>
          <w:rFonts w:ascii="Garamond" w:hAnsi="Garamond"/>
        </w:rPr>
        <w:t xml:space="preserve"> </w:t>
      </w:r>
      <w:r w:rsidR="004F4E15" w:rsidRPr="00B87C7C">
        <w:rPr>
          <w:rFonts w:ascii="Garamond" w:hAnsi="Garamond"/>
        </w:rPr>
        <w:t>705 (</w:t>
      </w:r>
      <w:r w:rsidRPr="00B87C7C">
        <w:rPr>
          <w:rFonts w:ascii="Garamond" w:hAnsi="Garamond"/>
        </w:rPr>
        <w:t>2011).</w:t>
      </w:r>
    </w:p>
    <w:p w14:paraId="25917C21" w14:textId="77777777" w:rsidR="0090498A" w:rsidRPr="00B87C7C" w:rsidRDefault="0090498A" w:rsidP="009139A1">
      <w:pPr>
        <w:rPr>
          <w:rFonts w:ascii="Garamond" w:hAnsi="Garamond"/>
          <w:i/>
        </w:rPr>
      </w:pPr>
    </w:p>
    <w:p w14:paraId="5953D6C7" w14:textId="77777777" w:rsidR="009139A1" w:rsidRPr="00B87C7C" w:rsidRDefault="009139A1" w:rsidP="00306DD8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 xml:space="preserve">Child Pornography </w:t>
      </w:r>
      <w:r w:rsidR="00DB4367" w:rsidRPr="00B87C7C">
        <w:rPr>
          <w:rFonts w:ascii="Garamond" w:hAnsi="Garamond"/>
          <w:i/>
        </w:rPr>
        <w:t xml:space="preserve">Sentencing &amp; Demographic Data: Reforming through </w:t>
      </w:r>
      <w:r w:rsidR="00FB4E1E" w:rsidRPr="00B87C7C">
        <w:rPr>
          <w:rFonts w:ascii="Garamond" w:hAnsi="Garamond"/>
          <w:i/>
        </w:rPr>
        <w:t>Research</w:t>
      </w:r>
      <w:r w:rsidR="00FB4E1E" w:rsidRPr="00B87C7C">
        <w:rPr>
          <w:rFonts w:ascii="Garamond" w:hAnsi="Garamond"/>
        </w:rPr>
        <w:t>,</w:t>
      </w:r>
      <w:r w:rsidRPr="00B87C7C">
        <w:rPr>
          <w:rFonts w:ascii="Garamond" w:hAnsi="Garamond"/>
        </w:rPr>
        <w:t xml:space="preserve"> 24 </w:t>
      </w:r>
      <w:r w:rsidRPr="00B87C7C">
        <w:rPr>
          <w:rFonts w:ascii="Garamond" w:hAnsi="Garamond"/>
          <w:smallCaps/>
        </w:rPr>
        <w:t>Fed. Sent’g Rep.</w:t>
      </w:r>
      <w:r w:rsidRPr="00B87C7C">
        <w:rPr>
          <w:rFonts w:ascii="Garamond" w:hAnsi="Garamond"/>
        </w:rPr>
        <w:t xml:space="preserve"> 102 (2011)</w:t>
      </w:r>
      <w:r w:rsidR="001E7920" w:rsidRPr="00B87C7C">
        <w:rPr>
          <w:rFonts w:ascii="Garamond" w:hAnsi="Garamond"/>
        </w:rPr>
        <w:t>.</w:t>
      </w:r>
    </w:p>
    <w:p w14:paraId="00637381" w14:textId="77777777" w:rsidR="00051068" w:rsidRPr="00B87C7C" w:rsidRDefault="00051068" w:rsidP="00306DD8">
      <w:pPr>
        <w:rPr>
          <w:rFonts w:ascii="Garamond" w:hAnsi="Garamond"/>
        </w:rPr>
      </w:pPr>
    </w:p>
    <w:p w14:paraId="0252BBDD" w14:textId="77777777" w:rsidR="00051068" w:rsidRPr="00B87C7C" w:rsidRDefault="00051068" w:rsidP="00306DD8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Gender Violence in Prison &amp; Hyper-masculinities in the ’Hood</w:t>
      </w:r>
      <w:r w:rsidR="00BE1CAD" w:rsidRPr="00B87C7C">
        <w:rPr>
          <w:rFonts w:ascii="Garamond" w:hAnsi="Garamond"/>
        </w:rPr>
        <w:t xml:space="preserve">, </w:t>
      </w:r>
      <w:r w:rsidR="00D21A25" w:rsidRPr="00B87C7C">
        <w:rPr>
          <w:rFonts w:ascii="Garamond" w:hAnsi="Garamond"/>
        </w:rPr>
        <w:t xml:space="preserve">37 </w:t>
      </w:r>
      <w:r w:rsidRPr="00B87C7C">
        <w:rPr>
          <w:rFonts w:ascii="Garamond" w:hAnsi="Garamond"/>
          <w:smallCaps/>
        </w:rPr>
        <w:t>Wash. U. J. L. &amp; Pol</w:t>
      </w:r>
      <w:r w:rsidR="00BE1CAD" w:rsidRPr="00B87C7C">
        <w:rPr>
          <w:rFonts w:ascii="Garamond" w:hAnsi="Garamond"/>
          <w:smallCaps/>
        </w:rPr>
        <w:t>’y</w:t>
      </w:r>
      <w:r w:rsidRPr="00B87C7C">
        <w:rPr>
          <w:rFonts w:ascii="Garamond" w:hAnsi="Garamond"/>
          <w:smallCaps/>
        </w:rPr>
        <w:t>.</w:t>
      </w:r>
      <w:r w:rsidR="00BE1CAD" w:rsidRPr="00B87C7C">
        <w:rPr>
          <w:rFonts w:ascii="Garamond" w:hAnsi="Garamond"/>
          <w:smallCaps/>
        </w:rPr>
        <w:t xml:space="preserve"> 89</w:t>
      </w:r>
      <w:r w:rsidR="00BE1CAD" w:rsidRPr="00B87C7C">
        <w:rPr>
          <w:rFonts w:ascii="Garamond" w:hAnsi="Garamond"/>
        </w:rPr>
        <w:t xml:space="preserve"> (</w:t>
      </w:r>
      <w:r w:rsidRPr="00B87C7C">
        <w:rPr>
          <w:rFonts w:ascii="Garamond" w:hAnsi="Garamond"/>
        </w:rPr>
        <w:t>2011)</w:t>
      </w:r>
      <w:r w:rsidR="001E7920" w:rsidRPr="00B87C7C">
        <w:rPr>
          <w:rFonts w:ascii="Garamond" w:hAnsi="Garamond"/>
        </w:rPr>
        <w:t>.</w:t>
      </w:r>
    </w:p>
    <w:p w14:paraId="3AFDAFE7" w14:textId="77777777" w:rsidR="00A11028" w:rsidRPr="00B87C7C" w:rsidRDefault="00A11028" w:rsidP="00306DD8">
      <w:pPr>
        <w:rPr>
          <w:rFonts w:ascii="Garamond" w:hAnsi="Garamond"/>
        </w:rPr>
      </w:pPr>
    </w:p>
    <w:p w14:paraId="315215FC" w14:textId="77777777" w:rsidR="00A11028" w:rsidRPr="00B87C7C" w:rsidRDefault="00A11028" w:rsidP="00A11028">
      <w:pPr>
        <w:rPr>
          <w:rFonts w:ascii="Garamond" w:hAnsi="Garamond"/>
        </w:rPr>
      </w:pPr>
      <w:r w:rsidRPr="00B87C7C">
        <w:rPr>
          <w:rFonts w:ascii="Garamond" w:hAnsi="Garamond"/>
        </w:rPr>
        <w:lastRenderedPageBreak/>
        <w:t xml:space="preserve">“Gang Intervention in the United States:  Legal and Extra-Legal Attempts at Peacemaking,” in Andrea Bartoli et al. eds., </w:t>
      </w:r>
      <w:r w:rsidRPr="00B87C7C">
        <w:rPr>
          <w:rFonts w:ascii="Garamond" w:hAnsi="Garamond"/>
          <w:smallCaps/>
        </w:rPr>
        <w:t xml:space="preserve">Peacemaking: From Theory to Practice </w:t>
      </w:r>
      <w:r w:rsidRPr="00B87C7C">
        <w:rPr>
          <w:rFonts w:ascii="Garamond" w:hAnsi="Garamond"/>
        </w:rPr>
        <w:t>(Praeger Security International, 2011).</w:t>
      </w:r>
    </w:p>
    <w:p w14:paraId="35223FBC" w14:textId="77777777" w:rsidR="00E80034" w:rsidRPr="00B87C7C" w:rsidRDefault="00E80034" w:rsidP="00EC45FD">
      <w:pPr>
        <w:rPr>
          <w:rFonts w:ascii="Garamond" w:hAnsi="Garamond"/>
        </w:rPr>
      </w:pPr>
    </w:p>
    <w:p w14:paraId="7DF3EB4E" w14:textId="77777777" w:rsidR="00FA4E78" w:rsidRPr="00B87C7C" w:rsidRDefault="00CA63FF" w:rsidP="00EC45FD">
      <w:pPr>
        <w:rPr>
          <w:rFonts w:ascii="Garamond" w:hAnsi="Garamond"/>
        </w:rPr>
      </w:pPr>
      <w:r w:rsidRPr="00B87C7C">
        <w:rPr>
          <w:rFonts w:ascii="Garamond" w:hAnsi="Garamond"/>
        </w:rPr>
        <w:t>“Criminal Justice</w:t>
      </w:r>
      <w:r w:rsidR="00B51D15" w:rsidRPr="00B87C7C">
        <w:rPr>
          <w:rFonts w:ascii="Garamond" w:hAnsi="Garamond"/>
        </w:rPr>
        <w:t xml:space="preserve">,” in Richard Hecht and Vincent Biondo, eds., </w:t>
      </w:r>
      <w:r w:rsidR="00B51D15" w:rsidRPr="00B87C7C">
        <w:rPr>
          <w:rFonts w:ascii="Garamond" w:hAnsi="Garamond"/>
          <w:iCs/>
          <w:smallCaps/>
        </w:rPr>
        <w:t>Religion in the Practice of Daily Life</w:t>
      </w:r>
      <w:r w:rsidR="009E379A" w:rsidRPr="00B87C7C">
        <w:rPr>
          <w:rFonts w:ascii="Garamond" w:hAnsi="Garamond"/>
        </w:rPr>
        <w:t xml:space="preserve"> (Praeger</w:t>
      </w:r>
      <w:r w:rsidR="00622CB3" w:rsidRPr="00B87C7C">
        <w:rPr>
          <w:rFonts w:ascii="Garamond" w:hAnsi="Garamond"/>
        </w:rPr>
        <w:t xml:space="preserve">, </w:t>
      </w:r>
      <w:r w:rsidR="00B51D15" w:rsidRPr="00B87C7C">
        <w:rPr>
          <w:rFonts w:ascii="Garamond" w:hAnsi="Garamond"/>
        </w:rPr>
        <w:t>2010)</w:t>
      </w:r>
      <w:r w:rsidR="001E7920" w:rsidRPr="00B87C7C">
        <w:rPr>
          <w:rFonts w:ascii="Garamond" w:hAnsi="Garamond"/>
        </w:rPr>
        <w:t>.</w:t>
      </w:r>
    </w:p>
    <w:p w14:paraId="119711A4" w14:textId="77777777" w:rsidR="00EC45FD" w:rsidRPr="00B87C7C" w:rsidRDefault="00EC45FD" w:rsidP="00306DD8">
      <w:pPr>
        <w:rPr>
          <w:rFonts w:ascii="Garamond" w:hAnsi="Garamond"/>
          <w:i/>
        </w:rPr>
      </w:pPr>
    </w:p>
    <w:p w14:paraId="6B8C6F42" w14:textId="77777777" w:rsidR="0032718E" w:rsidRPr="00B87C7C" w:rsidRDefault="0032718E" w:rsidP="0032718E">
      <w:pPr>
        <w:outlineLvl w:val="0"/>
        <w:rPr>
          <w:rFonts w:ascii="Garamond" w:hAnsi="Garamond"/>
          <w:bCs/>
        </w:rPr>
      </w:pPr>
      <w:r w:rsidRPr="00B87C7C">
        <w:rPr>
          <w:rFonts w:ascii="Garamond" w:hAnsi="Garamond"/>
          <w:bCs/>
          <w:i/>
        </w:rPr>
        <w:t>Mental Illness in Prison: Inmate Rehabilitation &amp; Correctional Officers in Crisis</w:t>
      </w:r>
      <w:r w:rsidRPr="00B87C7C">
        <w:rPr>
          <w:rFonts w:ascii="Garamond" w:hAnsi="Garamond"/>
        </w:rPr>
        <w:t xml:space="preserve">, 14 </w:t>
      </w:r>
      <w:r w:rsidRPr="00B87C7C">
        <w:rPr>
          <w:rFonts w:ascii="Garamond" w:hAnsi="Garamond"/>
          <w:smallCaps/>
        </w:rPr>
        <w:t>Berkeley J</w:t>
      </w:r>
      <w:r w:rsidRPr="00B87C7C">
        <w:rPr>
          <w:rFonts w:ascii="Garamond" w:hAnsi="Garamond"/>
        </w:rPr>
        <w:t xml:space="preserve">. </w:t>
      </w:r>
      <w:r w:rsidRPr="00B87C7C">
        <w:rPr>
          <w:rFonts w:ascii="Garamond" w:hAnsi="Garamond"/>
          <w:smallCaps/>
        </w:rPr>
        <w:t>of</w:t>
      </w:r>
      <w:r w:rsidRPr="00B87C7C">
        <w:rPr>
          <w:rFonts w:ascii="Garamond" w:hAnsi="Garamond"/>
        </w:rPr>
        <w:t xml:space="preserve"> </w:t>
      </w:r>
      <w:r w:rsidRPr="00B87C7C">
        <w:rPr>
          <w:rFonts w:ascii="Garamond" w:hAnsi="Garamond"/>
          <w:smallCaps/>
        </w:rPr>
        <w:t>Crim</w:t>
      </w:r>
      <w:r w:rsidRPr="00B87C7C">
        <w:rPr>
          <w:rFonts w:ascii="Garamond" w:hAnsi="Garamond"/>
        </w:rPr>
        <w:t xml:space="preserve">. </w:t>
      </w:r>
      <w:r w:rsidRPr="00B87C7C">
        <w:rPr>
          <w:rFonts w:ascii="Garamond" w:hAnsi="Garamond"/>
          <w:smallCaps/>
        </w:rPr>
        <w:t>L</w:t>
      </w:r>
      <w:r w:rsidRPr="00B87C7C">
        <w:rPr>
          <w:rFonts w:ascii="Garamond" w:hAnsi="Garamond"/>
        </w:rPr>
        <w:t>. 277 (2009)</w:t>
      </w:r>
      <w:r w:rsidR="001E7920" w:rsidRPr="00B87C7C">
        <w:rPr>
          <w:rFonts w:ascii="Garamond" w:hAnsi="Garamond"/>
        </w:rPr>
        <w:t>.</w:t>
      </w:r>
    </w:p>
    <w:p w14:paraId="0595170A" w14:textId="77777777" w:rsidR="00CA63FF" w:rsidRPr="00B87C7C" w:rsidRDefault="00CA63FF" w:rsidP="00CA63FF">
      <w:pPr>
        <w:rPr>
          <w:rFonts w:ascii="Garamond" w:hAnsi="Garamond"/>
          <w:i/>
        </w:rPr>
      </w:pPr>
    </w:p>
    <w:p w14:paraId="43A18903" w14:textId="77777777" w:rsidR="00CA63FF" w:rsidRPr="00B87C7C" w:rsidRDefault="00CA63FF" w:rsidP="00CA63FF">
      <w:pPr>
        <w:rPr>
          <w:rFonts w:ascii="Garamond" w:hAnsi="Garamond"/>
          <w:i/>
          <w:iCs/>
        </w:rPr>
      </w:pPr>
      <w:r w:rsidRPr="00B87C7C">
        <w:rPr>
          <w:rFonts w:ascii="Garamond" w:hAnsi="Garamond"/>
          <w:i/>
        </w:rPr>
        <w:t>Manufacturing Social Violence:  The Prison Paradox &amp; Future Escapes</w:t>
      </w:r>
      <w:r w:rsidRPr="00B87C7C">
        <w:rPr>
          <w:rFonts w:ascii="Garamond" w:hAnsi="Garamond"/>
        </w:rPr>
        <w:t xml:space="preserve">, 11 </w:t>
      </w:r>
      <w:r w:rsidRPr="00B87C7C">
        <w:rPr>
          <w:rFonts w:ascii="Garamond" w:hAnsi="Garamond"/>
          <w:smallCaps/>
        </w:rPr>
        <w:t>Berkeley J. of African-Am. L.</w:t>
      </w:r>
      <w:r w:rsidR="001B126F" w:rsidRPr="00B87C7C">
        <w:rPr>
          <w:rFonts w:ascii="Garamond" w:hAnsi="Garamond"/>
          <w:smallCaps/>
        </w:rPr>
        <w:t xml:space="preserve"> &amp; Pol’y </w:t>
      </w:r>
      <w:r w:rsidRPr="00B87C7C">
        <w:rPr>
          <w:rFonts w:ascii="Garamond" w:hAnsi="Garamond"/>
          <w:smallCaps/>
        </w:rPr>
        <w:t xml:space="preserve">84 </w:t>
      </w:r>
      <w:r w:rsidRPr="00B87C7C">
        <w:rPr>
          <w:rFonts w:ascii="Garamond" w:hAnsi="Garamond"/>
        </w:rPr>
        <w:t>(</w:t>
      </w:r>
      <w:r w:rsidRPr="00B87C7C">
        <w:rPr>
          <w:rFonts w:ascii="Garamond" w:hAnsi="Garamond"/>
          <w:smallCaps/>
        </w:rPr>
        <w:t>2009)</w:t>
      </w:r>
      <w:r w:rsidR="001E7920" w:rsidRPr="00B87C7C">
        <w:rPr>
          <w:rFonts w:ascii="Garamond" w:hAnsi="Garamond"/>
          <w:smallCaps/>
        </w:rPr>
        <w:t>.</w:t>
      </w:r>
    </w:p>
    <w:p w14:paraId="271222A4" w14:textId="77777777" w:rsidR="009B494D" w:rsidRPr="00B87C7C" w:rsidRDefault="009B494D" w:rsidP="009B494D">
      <w:pPr>
        <w:rPr>
          <w:rFonts w:ascii="Garamond" w:hAnsi="Garamond"/>
          <w:i/>
        </w:rPr>
      </w:pPr>
    </w:p>
    <w:p w14:paraId="7029945B" w14:textId="49998757" w:rsidR="009B494D" w:rsidRDefault="009B494D" w:rsidP="009B494D">
      <w:pPr>
        <w:rPr>
          <w:rFonts w:ascii="Garamond" w:hAnsi="Garamond"/>
        </w:rPr>
      </w:pPr>
      <w:r w:rsidRPr="00B87C7C">
        <w:rPr>
          <w:rFonts w:ascii="Garamond" w:hAnsi="Garamond"/>
          <w:i/>
        </w:rPr>
        <w:t>God Behind Bars:  Race, Religion &amp; Revenge</w:t>
      </w:r>
      <w:r w:rsidRPr="00B87C7C">
        <w:rPr>
          <w:rFonts w:ascii="Garamond" w:hAnsi="Garamond"/>
        </w:rPr>
        <w:t xml:space="preserve">, 37 </w:t>
      </w:r>
      <w:r w:rsidRPr="00B87C7C">
        <w:rPr>
          <w:rFonts w:ascii="Garamond" w:hAnsi="Garamond"/>
          <w:smallCaps/>
        </w:rPr>
        <w:t>Seton Hall L.</w:t>
      </w:r>
      <w:r w:rsidR="00195F67" w:rsidRPr="00B87C7C">
        <w:rPr>
          <w:rFonts w:ascii="Garamond" w:hAnsi="Garamond"/>
          <w:smallCaps/>
        </w:rPr>
        <w:t xml:space="preserve"> </w:t>
      </w:r>
      <w:r w:rsidRPr="00B87C7C">
        <w:rPr>
          <w:rFonts w:ascii="Garamond" w:hAnsi="Garamond"/>
          <w:smallCaps/>
        </w:rPr>
        <w:t>R</w:t>
      </w:r>
      <w:r w:rsidR="00A0589C" w:rsidRPr="00B87C7C">
        <w:rPr>
          <w:rFonts w:ascii="Garamond" w:hAnsi="Garamond"/>
          <w:smallCaps/>
        </w:rPr>
        <w:t>ev</w:t>
      </w:r>
      <w:r w:rsidRPr="00B87C7C">
        <w:rPr>
          <w:rFonts w:ascii="Garamond" w:hAnsi="Garamond"/>
          <w:smallCaps/>
        </w:rPr>
        <w:t>.</w:t>
      </w:r>
      <w:r w:rsidRPr="00B87C7C">
        <w:rPr>
          <w:rFonts w:ascii="Garamond" w:hAnsi="Garamond"/>
        </w:rPr>
        <w:t xml:space="preserve"> 497 (2007)</w:t>
      </w:r>
      <w:r w:rsidR="001E7920" w:rsidRPr="00B87C7C">
        <w:rPr>
          <w:rFonts w:ascii="Garamond" w:hAnsi="Garamond"/>
        </w:rPr>
        <w:t>.</w:t>
      </w:r>
    </w:p>
    <w:p w14:paraId="21E9F9FC" w14:textId="77777777" w:rsidR="004474E1" w:rsidRPr="00B87C7C" w:rsidRDefault="004474E1" w:rsidP="009B494D">
      <w:pPr>
        <w:rPr>
          <w:rFonts w:ascii="Garamond" w:hAnsi="Garamond"/>
        </w:rPr>
      </w:pPr>
    </w:p>
    <w:p w14:paraId="64B20657" w14:textId="2573D6D8" w:rsidR="00D80708" w:rsidRPr="00F105A1" w:rsidRDefault="009B494D" w:rsidP="00306DD8">
      <w:pPr>
        <w:rPr>
          <w:rFonts w:ascii="Garamond" w:hAnsi="Garamond"/>
        </w:rPr>
      </w:pPr>
      <w:r w:rsidRPr="00B87C7C">
        <w:rPr>
          <w:rFonts w:ascii="Garamond" w:hAnsi="Garamond"/>
        </w:rPr>
        <w:t>God Behind Bars:  Race, Religion, &amp; Revenge (Sept. 16, 2006) (Ph.D. dissertation, University of California, Santa Barbara) (UMI Publishing 2006)</w:t>
      </w:r>
      <w:r w:rsidR="001E7920" w:rsidRPr="00B87C7C">
        <w:rPr>
          <w:rFonts w:ascii="Garamond" w:hAnsi="Garamond"/>
        </w:rPr>
        <w:t>.</w:t>
      </w:r>
    </w:p>
    <w:p w14:paraId="1CAA344A" w14:textId="77777777" w:rsidR="00D80708" w:rsidRDefault="00D80708" w:rsidP="00306DD8">
      <w:pPr>
        <w:rPr>
          <w:rFonts w:ascii="Garamond" w:hAnsi="Garamond"/>
          <w:b/>
        </w:rPr>
      </w:pPr>
    </w:p>
    <w:p w14:paraId="4E6C94DD" w14:textId="3697C74A" w:rsidR="00D41B99" w:rsidRDefault="009B494D" w:rsidP="00306DD8">
      <w:pPr>
        <w:rPr>
          <w:rFonts w:ascii="Garamond" w:hAnsi="Garamond"/>
          <w:b/>
        </w:rPr>
      </w:pPr>
      <w:r>
        <w:rPr>
          <w:rFonts w:ascii="Garamond" w:hAnsi="Garamond"/>
          <w:b/>
        </w:rPr>
        <w:t>Book Reviews</w:t>
      </w:r>
      <w:r w:rsidR="00420CB4">
        <w:rPr>
          <w:rFonts w:ascii="Garamond" w:hAnsi="Garamond"/>
          <w:b/>
        </w:rPr>
        <w:t>/</w:t>
      </w:r>
      <w:r w:rsidR="00420CB4" w:rsidRPr="00ED00D2">
        <w:rPr>
          <w:rFonts w:ascii="Garamond" w:hAnsi="Garamond"/>
        </w:rPr>
        <w:t>Op</w:t>
      </w:r>
      <w:r w:rsidR="00420CB4">
        <w:rPr>
          <w:rFonts w:ascii="Garamond" w:hAnsi="Garamond"/>
          <w:b/>
        </w:rPr>
        <w:t>-</w:t>
      </w:r>
      <w:r w:rsidR="00512065">
        <w:rPr>
          <w:rFonts w:ascii="Garamond" w:hAnsi="Garamond"/>
          <w:b/>
        </w:rPr>
        <w:t>eds</w:t>
      </w:r>
      <w:r w:rsidR="00F2710B">
        <w:rPr>
          <w:rFonts w:ascii="Garamond" w:hAnsi="Garamond"/>
          <w:b/>
        </w:rPr>
        <w:t>/</w:t>
      </w:r>
      <w:r w:rsidR="00420CB4">
        <w:rPr>
          <w:rFonts w:ascii="Garamond" w:hAnsi="Garamond"/>
          <w:b/>
        </w:rPr>
        <w:t xml:space="preserve">Short </w:t>
      </w:r>
      <w:r w:rsidR="00296ABB">
        <w:rPr>
          <w:rFonts w:ascii="Garamond" w:hAnsi="Garamond"/>
          <w:b/>
        </w:rPr>
        <w:t>Pieces</w:t>
      </w:r>
      <w:r>
        <w:rPr>
          <w:rFonts w:ascii="Garamond" w:hAnsi="Garamond"/>
          <w:b/>
        </w:rPr>
        <w:t>:</w:t>
      </w:r>
    </w:p>
    <w:p w14:paraId="64A8F706" w14:textId="1F15C2C4" w:rsidR="00D41B99" w:rsidRDefault="00D41B99" w:rsidP="00306DD8">
      <w:pPr>
        <w:rPr>
          <w:rFonts w:ascii="Garamond" w:hAnsi="Garamond"/>
          <w:b/>
        </w:rPr>
      </w:pPr>
    </w:p>
    <w:p w14:paraId="7131B62A" w14:textId="391ED296" w:rsidR="00754BBC" w:rsidRPr="00754BBC" w:rsidRDefault="00754BBC" w:rsidP="00306DD8">
      <w:pPr>
        <w:rPr>
          <w:rFonts w:ascii="Garamond" w:hAnsi="Garamond"/>
          <w:bCs/>
        </w:rPr>
      </w:pPr>
      <w:r>
        <w:rPr>
          <w:rFonts w:ascii="Garamond" w:hAnsi="Garamond"/>
          <w:bCs/>
          <w:i/>
          <w:iCs/>
        </w:rPr>
        <w:t>Clarence Thomas would be in Trouble if he were a Regular Judge</w:t>
      </w:r>
      <w:r>
        <w:rPr>
          <w:rFonts w:ascii="Garamond" w:hAnsi="Garamond"/>
          <w:bCs/>
        </w:rPr>
        <w:t xml:space="preserve">, </w:t>
      </w:r>
      <w:r w:rsidRPr="00754BBC">
        <w:rPr>
          <w:rFonts w:ascii="Garamond" w:hAnsi="Garamond"/>
          <w:bCs/>
          <w:smallCaps/>
        </w:rPr>
        <w:t>Pittsburgh Post-Gazette</w:t>
      </w:r>
      <w:r>
        <w:rPr>
          <w:rFonts w:ascii="Garamond" w:hAnsi="Garamond"/>
          <w:bCs/>
        </w:rPr>
        <w:t>, 4/27/23</w:t>
      </w:r>
    </w:p>
    <w:p w14:paraId="28E5856E" w14:textId="77777777" w:rsidR="00754BBC" w:rsidRDefault="00754BBC" w:rsidP="00306DD8">
      <w:pPr>
        <w:rPr>
          <w:rFonts w:ascii="Garamond" w:hAnsi="Garamond"/>
          <w:bCs/>
          <w:i/>
          <w:iCs/>
        </w:rPr>
      </w:pPr>
    </w:p>
    <w:p w14:paraId="11CDFEBE" w14:textId="1B265708" w:rsidR="00877A42" w:rsidRPr="00877A42" w:rsidRDefault="00877A42" w:rsidP="00306DD8">
      <w:pPr>
        <w:rPr>
          <w:rFonts w:ascii="Garamond" w:hAnsi="Garamond"/>
          <w:bCs/>
        </w:rPr>
      </w:pPr>
      <w:r>
        <w:rPr>
          <w:rFonts w:ascii="Garamond" w:hAnsi="Garamond"/>
          <w:bCs/>
          <w:i/>
          <w:iCs/>
        </w:rPr>
        <w:t>Christians who follow Jesus Should oppose the Death Penalty. So should Conservatives</w:t>
      </w:r>
      <w:r>
        <w:rPr>
          <w:rFonts w:ascii="Garamond" w:hAnsi="Garamond"/>
          <w:bCs/>
        </w:rPr>
        <w:t xml:space="preserve">, </w:t>
      </w:r>
      <w:r w:rsidRPr="00877A42">
        <w:rPr>
          <w:rFonts w:ascii="Garamond" w:hAnsi="Garamond"/>
          <w:bCs/>
          <w:smallCaps/>
        </w:rPr>
        <w:t>Pittsburgh Post-Gazette</w:t>
      </w:r>
      <w:r>
        <w:rPr>
          <w:rFonts w:ascii="Garamond" w:hAnsi="Garamond"/>
          <w:bCs/>
        </w:rPr>
        <w:t xml:space="preserve">, 2/3/23. </w:t>
      </w:r>
    </w:p>
    <w:p w14:paraId="297A4C2C" w14:textId="77777777" w:rsidR="00877A42" w:rsidRDefault="00877A42" w:rsidP="00306DD8">
      <w:pPr>
        <w:rPr>
          <w:rFonts w:ascii="Garamond" w:hAnsi="Garamond"/>
          <w:bCs/>
          <w:i/>
          <w:iCs/>
        </w:rPr>
      </w:pPr>
    </w:p>
    <w:p w14:paraId="12C9F59A" w14:textId="7462EA93" w:rsidR="00DB0FE5" w:rsidRPr="00DB0FE5" w:rsidRDefault="00DB0FE5" w:rsidP="00306DD8">
      <w:pPr>
        <w:rPr>
          <w:rFonts w:ascii="Garamond" w:hAnsi="Garamond"/>
          <w:bCs/>
        </w:rPr>
      </w:pPr>
      <w:r>
        <w:rPr>
          <w:rFonts w:ascii="Garamond" w:hAnsi="Garamond"/>
          <w:bCs/>
          <w:i/>
          <w:iCs/>
        </w:rPr>
        <w:t>Litigious Zeal</w:t>
      </w:r>
      <w:r>
        <w:rPr>
          <w:rFonts w:ascii="Garamond" w:hAnsi="Garamond"/>
          <w:bCs/>
        </w:rPr>
        <w:t xml:space="preserve">, </w:t>
      </w:r>
      <w:r w:rsidRPr="00DB0FE5">
        <w:rPr>
          <w:rFonts w:ascii="Garamond" w:hAnsi="Garamond"/>
          <w:bCs/>
          <w:smallCaps/>
        </w:rPr>
        <w:t>Inquest</w:t>
      </w:r>
      <w:r>
        <w:rPr>
          <w:rFonts w:ascii="Garamond" w:hAnsi="Garamond"/>
          <w:bCs/>
        </w:rPr>
        <w:t>, 11/8/22.</w:t>
      </w:r>
    </w:p>
    <w:p w14:paraId="6CBF6167" w14:textId="77777777" w:rsidR="00DB0FE5" w:rsidRDefault="00DB0FE5" w:rsidP="00306DD8">
      <w:pPr>
        <w:rPr>
          <w:rFonts w:ascii="Garamond" w:hAnsi="Garamond"/>
          <w:bCs/>
          <w:i/>
          <w:iCs/>
        </w:rPr>
      </w:pPr>
    </w:p>
    <w:p w14:paraId="20DD9992" w14:textId="68DFCCC4" w:rsidR="006518EE" w:rsidRPr="006518EE" w:rsidRDefault="006518EE" w:rsidP="00306DD8">
      <w:pPr>
        <w:rPr>
          <w:rFonts w:ascii="Garamond" w:hAnsi="Garamond"/>
          <w:bCs/>
        </w:rPr>
      </w:pPr>
      <w:r w:rsidRPr="00A40DA6">
        <w:rPr>
          <w:rFonts w:ascii="Garamond" w:hAnsi="Garamond"/>
          <w:bCs/>
          <w:i/>
          <w:iCs/>
        </w:rPr>
        <w:t>Bargaining Away the Constitution</w:t>
      </w:r>
      <w:r>
        <w:rPr>
          <w:rFonts w:ascii="Garamond" w:hAnsi="Garamond"/>
          <w:bCs/>
        </w:rPr>
        <w:t>, JOTWELL Criminal Law, 6/23/22.</w:t>
      </w:r>
    </w:p>
    <w:p w14:paraId="62101C2D" w14:textId="77777777" w:rsidR="006518EE" w:rsidRDefault="006518EE" w:rsidP="00306DD8">
      <w:pPr>
        <w:rPr>
          <w:rFonts w:ascii="Garamond" w:hAnsi="Garamond"/>
          <w:b/>
        </w:rPr>
      </w:pPr>
    </w:p>
    <w:p w14:paraId="5D0EF45F" w14:textId="4041B816" w:rsidR="007409A9" w:rsidRPr="006518EE" w:rsidRDefault="007409A9" w:rsidP="00306DD8">
      <w:pPr>
        <w:rPr>
          <w:rFonts w:ascii="Garamond" w:hAnsi="Garamond"/>
          <w:bCs/>
        </w:rPr>
      </w:pPr>
      <w:r>
        <w:rPr>
          <w:rFonts w:ascii="Garamond" w:hAnsi="Garamond"/>
          <w:bCs/>
          <w:i/>
          <w:iCs/>
        </w:rPr>
        <w:t xml:space="preserve">Shootings Proclaim War on Terror is Dead, </w:t>
      </w:r>
      <w:r w:rsidR="006518EE" w:rsidRPr="006518EE">
        <w:rPr>
          <w:rFonts w:ascii="Garamond" w:hAnsi="Garamond"/>
          <w:bCs/>
          <w:smallCaps/>
        </w:rPr>
        <w:t>Pittsburgh Tribune</w:t>
      </w:r>
      <w:r w:rsidR="007B50D4">
        <w:rPr>
          <w:rFonts w:ascii="Garamond" w:hAnsi="Garamond"/>
          <w:bCs/>
          <w:smallCaps/>
        </w:rPr>
        <w:t xml:space="preserve"> Review</w:t>
      </w:r>
      <w:r w:rsidR="006518EE">
        <w:rPr>
          <w:rFonts w:ascii="Garamond" w:hAnsi="Garamond"/>
          <w:bCs/>
        </w:rPr>
        <w:t>, 6/1/22.</w:t>
      </w:r>
    </w:p>
    <w:p w14:paraId="20B7D921" w14:textId="77777777" w:rsidR="007409A9" w:rsidRDefault="007409A9" w:rsidP="00306DD8">
      <w:pPr>
        <w:rPr>
          <w:rFonts w:ascii="Garamond" w:hAnsi="Garamond"/>
          <w:bCs/>
          <w:i/>
          <w:iCs/>
        </w:rPr>
      </w:pPr>
    </w:p>
    <w:p w14:paraId="64167393" w14:textId="60B3CEF5" w:rsidR="00DB1697" w:rsidRPr="00DB1697" w:rsidRDefault="00DB1697" w:rsidP="00306DD8">
      <w:pPr>
        <w:rPr>
          <w:rFonts w:ascii="Garamond" w:hAnsi="Garamond"/>
          <w:bCs/>
        </w:rPr>
      </w:pPr>
      <w:r w:rsidRPr="00DB1697">
        <w:rPr>
          <w:rFonts w:ascii="Garamond" w:hAnsi="Garamond"/>
          <w:bCs/>
          <w:i/>
          <w:iCs/>
        </w:rPr>
        <w:t>Unveiling Religion’s Challenge to the Carceral State</w:t>
      </w:r>
      <w:r>
        <w:rPr>
          <w:rFonts w:ascii="Garamond" w:hAnsi="Garamond"/>
          <w:bCs/>
        </w:rPr>
        <w:t xml:space="preserve">, </w:t>
      </w:r>
      <w:r w:rsidRPr="00DB1697">
        <w:rPr>
          <w:rFonts w:ascii="Garamond" w:hAnsi="Garamond"/>
          <w:bCs/>
          <w:smallCaps/>
        </w:rPr>
        <w:t>JOTWELL Criminal Law</w:t>
      </w:r>
      <w:r w:rsidR="006518EE">
        <w:rPr>
          <w:rFonts w:ascii="Garamond" w:hAnsi="Garamond"/>
          <w:bCs/>
        </w:rPr>
        <w:t>, 5/26/21.</w:t>
      </w:r>
    </w:p>
    <w:p w14:paraId="5BA0D33F" w14:textId="69C6E10D" w:rsidR="00DB1697" w:rsidRDefault="00DB1697" w:rsidP="00306DD8">
      <w:pPr>
        <w:rPr>
          <w:rFonts w:ascii="Garamond" w:hAnsi="Garamond"/>
          <w:bCs/>
          <w:i/>
          <w:iCs/>
        </w:rPr>
      </w:pPr>
    </w:p>
    <w:p w14:paraId="1FFB6908" w14:textId="0369A8C5" w:rsidR="00773C0A" w:rsidRPr="00773C0A" w:rsidRDefault="00773C0A" w:rsidP="00306DD8">
      <w:pPr>
        <w:rPr>
          <w:rFonts w:ascii="Garamond" w:hAnsi="Garamond"/>
          <w:bCs/>
        </w:rPr>
      </w:pPr>
      <w:r w:rsidRPr="00773C0A">
        <w:rPr>
          <w:rFonts w:ascii="Garamond" w:hAnsi="Garamond"/>
          <w:bCs/>
          <w:i/>
          <w:iCs/>
        </w:rPr>
        <w:t>America’s Glaring Double Standards</w:t>
      </w:r>
      <w:r>
        <w:rPr>
          <w:rFonts w:ascii="Garamond" w:hAnsi="Garamond"/>
          <w:bCs/>
        </w:rPr>
        <w:t xml:space="preserve">, </w:t>
      </w:r>
      <w:r w:rsidRPr="00773C0A">
        <w:rPr>
          <w:rFonts w:ascii="Garamond" w:hAnsi="Garamond"/>
          <w:bCs/>
          <w:smallCaps/>
        </w:rPr>
        <w:t>Race and the Law Prof Blog</w:t>
      </w:r>
      <w:r w:rsidR="006518EE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1/11/21.</w:t>
      </w:r>
    </w:p>
    <w:p w14:paraId="59F0FBB1" w14:textId="77777777" w:rsidR="00773C0A" w:rsidRDefault="00773C0A" w:rsidP="00306DD8">
      <w:pPr>
        <w:rPr>
          <w:rFonts w:ascii="Garamond" w:hAnsi="Garamond"/>
          <w:b/>
        </w:rPr>
      </w:pPr>
    </w:p>
    <w:p w14:paraId="4D74A530" w14:textId="79228867" w:rsidR="00EA7717" w:rsidRPr="00EA7717" w:rsidRDefault="00EA7717" w:rsidP="00306DD8">
      <w:pPr>
        <w:rPr>
          <w:rFonts w:ascii="Garamond" w:hAnsi="Garamond"/>
        </w:rPr>
      </w:pPr>
      <w:r w:rsidRPr="00773C0A">
        <w:rPr>
          <w:rFonts w:ascii="Garamond" w:hAnsi="Garamond"/>
          <w:i/>
          <w:iCs/>
        </w:rPr>
        <w:t>BLM, Blacks &amp; The Elephant in the Room</w:t>
      </w:r>
      <w:r>
        <w:rPr>
          <w:rFonts w:ascii="Garamond" w:hAnsi="Garamond"/>
        </w:rPr>
        <w:t xml:space="preserve">, </w:t>
      </w:r>
      <w:r w:rsidRPr="00EA7717">
        <w:rPr>
          <w:rFonts w:ascii="Garamond" w:hAnsi="Garamond"/>
          <w:smallCaps/>
        </w:rPr>
        <w:t>Race and the Law Prof Blog</w:t>
      </w:r>
      <w:r w:rsidR="006518EE">
        <w:rPr>
          <w:rFonts w:ascii="Garamond" w:hAnsi="Garamond"/>
        </w:rPr>
        <w:t xml:space="preserve">, </w:t>
      </w:r>
      <w:r>
        <w:rPr>
          <w:rFonts w:ascii="Garamond" w:hAnsi="Garamond"/>
        </w:rPr>
        <w:t>8/3/20.</w:t>
      </w:r>
    </w:p>
    <w:p w14:paraId="7373AC74" w14:textId="77777777" w:rsidR="00EA7717" w:rsidRDefault="00EA7717" w:rsidP="00306DD8">
      <w:pPr>
        <w:rPr>
          <w:rFonts w:ascii="Garamond" w:hAnsi="Garamond"/>
          <w:i/>
        </w:rPr>
      </w:pPr>
    </w:p>
    <w:p w14:paraId="694EDE66" w14:textId="521709FB" w:rsidR="00474837" w:rsidRPr="000C2527" w:rsidRDefault="000C2527" w:rsidP="00306DD8">
      <w:pPr>
        <w:rPr>
          <w:rFonts w:ascii="Garamond" w:hAnsi="Garamond"/>
        </w:rPr>
      </w:pPr>
      <w:r>
        <w:rPr>
          <w:rFonts w:ascii="Garamond" w:hAnsi="Garamond"/>
          <w:i/>
        </w:rPr>
        <w:t>The New Rap Sheet: Prosecuting Crimes, Chilling Free Speech</w:t>
      </w:r>
      <w:r>
        <w:rPr>
          <w:rFonts w:ascii="Garamond" w:hAnsi="Garamond"/>
        </w:rPr>
        <w:t xml:space="preserve">, </w:t>
      </w:r>
      <w:r w:rsidRPr="000C2527">
        <w:rPr>
          <w:rFonts w:ascii="Garamond" w:hAnsi="Garamond"/>
          <w:smallCaps/>
        </w:rPr>
        <w:t>JOTWELL Criminal Law</w:t>
      </w:r>
      <w:r w:rsidR="006518EE">
        <w:rPr>
          <w:rFonts w:ascii="Garamond" w:hAnsi="Garamond"/>
        </w:rPr>
        <w:t>, 5/7/20</w:t>
      </w:r>
      <w:r>
        <w:rPr>
          <w:rFonts w:ascii="Garamond" w:hAnsi="Garamond"/>
        </w:rPr>
        <w:t xml:space="preserve">. Republished in 104 </w:t>
      </w:r>
      <w:r w:rsidRPr="000C2527">
        <w:rPr>
          <w:rFonts w:ascii="Garamond" w:hAnsi="Garamond"/>
          <w:smallCaps/>
        </w:rPr>
        <w:t>Judicature</w:t>
      </w:r>
      <w:r>
        <w:rPr>
          <w:rFonts w:ascii="Garamond" w:hAnsi="Garamond"/>
        </w:rPr>
        <w:t xml:space="preserve"> (2020).</w:t>
      </w:r>
    </w:p>
    <w:p w14:paraId="31B3F4D6" w14:textId="5FC48B89" w:rsidR="00474837" w:rsidRDefault="00474837" w:rsidP="00306DD8">
      <w:pPr>
        <w:rPr>
          <w:rFonts w:ascii="Garamond" w:hAnsi="Garamond"/>
          <w:i/>
        </w:rPr>
      </w:pPr>
    </w:p>
    <w:p w14:paraId="6BE79696" w14:textId="0C2E0594" w:rsidR="00D41B99" w:rsidRPr="000C2527" w:rsidRDefault="000C2527" w:rsidP="00306DD8">
      <w:pPr>
        <w:rPr>
          <w:rFonts w:ascii="Garamond" w:hAnsi="Garamond"/>
          <w:smallCaps/>
        </w:rPr>
      </w:pPr>
      <w:r>
        <w:rPr>
          <w:rFonts w:ascii="Garamond" w:hAnsi="Garamond"/>
          <w:i/>
        </w:rPr>
        <w:t>Images of Irony</w:t>
      </w:r>
      <w:r>
        <w:rPr>
          <w:rFonts w:ascii="Garamond" w:hAnsi="Garamond"/>
        </w:rPr>
        <w:t xml:space="preserve">, </w:t>
      </w:r>
      <w:r w:rsidR="00D41B99" w:rsidRPr="00236609">
        <w:rPr>
          <w:rFonts w:ascii="Garamond" w:hAnsi="Garamond"/>
          <w:smallCaps/>
        </w:rPr>
        <w:t>Race and the Law Prof Blog</w:t>
      </w:r>
      <w:r w:rsidR="006518EE">
        <w:rPr>
          <w:rFonts w:ascii="Garamond" w:hAnsi="Garamond"/>
          <w:smallCaps/>
        </w:rPr>
        <w:t xml:space="preserve"> (</w:t>
      </w:r>
      <w:r>
        <w:rPr>
          <w:rFonts w:ascii="Garamond" w:hAnsi="Garamond"/>
        </w:rPr>
        <w:t>4</w:t>
      </w:r>
      <w:r w:rsidR="00D41B99">
        <w:rPr>
          <w:rFonts w:ascii="Garamond" w:hAnsi="Garamond"/>
        </w:rPr>
        <w:t>/2</w:t>
      </w:r>
      <w:r>
        <w:rPr>
          <w:rFonts w:ascii="Garamond" w:hAnsi="Garamond"/>
        </w:rPr>
        <w:t>7</w:t>
      </w:r>
      <w:r w:rsidR="00D41B99">
        <w:rPr>
          <w:rFonts w:ascii="Garamond" w:hAnsi="Garamond"/>
        </w:rPr>
        <w:t>/</w:t>
      </w:r>
      <w:r w:rsidR="00236609">
        <w:rPr>
          <w:rFonts w:ascii="Garamond" w:hAnsi="Garamond"/>
        </w:rPr>
        <w:t>20</w:t>
      </w:r>
      <w:r w:rsidR="006518EE">
        <w:rPr>
          <w:rFonts w:ascii="Garamond" w:hAnsi="Garamond"/>
        </w:rPr>
        <w:t>)</w:t>
      </w:r>
      <w:r w:rsidR="00236609">
        <w:rPr>
          <w:rFonts w:ascii="Garamond" w:hAnsi="Garamond"/>
        </w:rPr>
        <w:t>.</w:t>
      </w:r>
    </w:p>
    <w:p w14:paraId="4D1AF26A" w14:textId="77777777" w:rsidR="00D41B99" w:rsidRDefault="00D41B99" w:rsidP="00306DD8">
      <w:pPr>
        <w:rPr>
          <w:rFonts w:ascii="Garamond" w:hAnsi="Garamond"/>
          <w:i/>
        </w:rPr>
      </w:pPr>
    </w:p>
    <w:p w14:paraId="4DCAFF04" w14:textId="54F8DC0C" w:rsidR="00D41B99" w:rsidRPr="00D41B99" w:rsidRDefault="00D41B99" w:rsidP="00306DD8">
      <w:pPr>
        <w:rPr>
          <w:rFonts w:ascii="Garamond" w:hAnsi="Garamond"/>
        </w:rPr>
      </w:pPr>
      <w:r>
        <w:rPr>
          <w:rFonts w:ascii="Garamond" w:hAnsi="Garamond"/>
          <w:i/>
        </w:rPr>
        <w:t>Latino Muslim Prisoners: An Interview with Professor SpearIt</w:t>
      </w:r>
      <w:r>
        <w:rPr>
          <w:rFonts w:ascii="Garamond" w:hAnsi="Garamond"/>
        </w:rPr>
        <w:t xml:space="preserve">, </w:t>
      </w:r>
      <w:r w:rsidRPr="00D41B99">
        <w:rPr>
          <w:rFonts w:ascii="Garamond" w:hAnsi="Garamond"/>
          <w:smallCaps/>
        </w:rPr>
        <w:t>Islamic Horizons</w:t>
      </w:r>
      <w:r>
        <w:rPr>
          <w:rFonts w:ascii="Garamond" w:hAnsi="Garamond"/>
        </w:rPr>
        <w:t xml:space="preserve"> (Juan Galvan, ed. </w:t>
      </w:r>
      <w:r w:rsidR="004049D9">
        <w:rPr>
          <w:rFonts w:ascii="Garamond" w:hAnsi="Garamond"/>
        </w:rPr>
        <w:t xml:space="preserve">Jan./Feb. </w:t>
      </w:r>
      <w:r>
        <w:rPr>
          <w:rFonts w:ascii="Garamond" w:hAnsi="Garamond"/>
        </w:rPr>
        <w:t xml:space="preserve">2020). </w:t>
      </w:r>
    </w:p>
    <w:p w14:paraId="24CB693A" w14:textId="77777777" w:rsidR="00D41B99" w:rsidRDefault="00D41B99" w:rsidP="00306DD8">
      <w:pPr>
        <w:rPr>
          <w:rFonts w:ascii="Garamond" w:hAnsi="Garamond"/>
          <w:i/>
        </w:rPr>
      </w:pPr>
    </w:p>
    <w:p w14:paraId="17BFF82D" w14:textId="7FA62AF8" w:rsidR="00202654" w:rsidRPr="00202654" w:rsidRDefault="00202654" w:rsidP="00306DD8">
      <w:pPr>
        <w:rPr>
          <w:rFonts w:ascii="Garamond" w:hAnsi="Garamond"/>
          <w:smallCaps/>
        </w:rPr>
      </w:pPr>
      <w:r>
        <w:rPr>
          <w:rFonts w:ascii="Garamond" w:hAnsi="Garamond"/>
          <w:i/>
        </w:rPr>
        <w:t>A Most Vicious Cycle: Mass Shootings, Gun Rights, and Police Killings of Blacks</w:t>
      </w:r>
      <w:r>
        <w:rPr>
          <w:rFonts w:ascii="Garamond" w:hAnsi="Garamond"/>
        </w:rPr>
        <w:t xml:space="preserve">, </w:t>
      </w:r>
      <w:r w:rsidRPr="00202654">
        <w:rPr>
          <w:rFonts w:ascii="Garamond" w:hAnsi="Garamond"/>
          <w:smallCaps/>
        </w:rPr>
        <w:t>Race and the Law Prof Blog</w:t>
      </w:r>
      <w:r>
        <w:rPr>
          <w:rFonts w:ascii="Garamond" w:hAnsi="Garamond"/>
          <w:smallCaps/>
        </w:rPr>
        <w:t>, 10/21/19.</w:t>
      </w:r>
    </w:p>
    <w:p w14:paraId="71AFD190" w14:textId="77777777" w:rsidR="00202654" w:rsidRDefault="00202654" w:rsidP="00306DD8">
      <w:pPr>
        <w:rPr>
          <w:rFonts w:ascii="Garamond" w:hAnsi="Garamond"/>
          <w:i/>
        </w:rPr>
      </w:pPr>
    </w:p>
    <w:p w14:paraId="06159C0E" w14:textId="553399A8" w:rsidR="00202654" w:rsidRPr="00202654" w:rsidRDefault="00202654" w:rsidP="00306DD8">
      <w:pPr>
        <w:rPr>
          <w:rFonts w:ascii="Garamond" w:hAnsi="Garamond"/>
        </w:rPr>
      </w:pPr>
      <w:r>
        <w:rPr>
          <w:rFonts w:ascii="Garamond" w:hAnsi="Garamond"/>
          <w:i/>
        </w:rPr>
        <w:t>Same-Sex Voting and Phallocentric Legislation—Toward Next Era Democracy?</w:t>
      </w:r>
      <w:r>
        <w:rPr>
          <w:rFonts w:ascii="Garamond" w:hAnsi="Garamond"/>
        </w:rPr>
        <w:t xml:space="preserve">, </w:t>
      </w:r>
      <w:r w:rsidRPr="00202654">
        <w:rPr>
          <w:rFonts w:ascii="Garamond" w:hAnsi="Garamond"/>
          <w:smallCaps/>
        </w:rPr>
        <w:t>Feminist Law Professors</w:t>
      </w:r>
      <w:r>
        <w:rPr>
          <w:rFonts w:ascii="Garamond" w:hAnsi="Garamond"/>
        </w:rPr>
        <w:t>, 10/7/19.</w:t>
      </w:r>
    </w:p>
    <w:p w14:paraId="6A8C1562" w14:textId="77777777" w:rsidR="002A611F" w:rsidRDefault="002A611F" w:rsidP="00306DD8">
      <w:pPr>
        <w:rPr>
          <w:rFonts w:ascii="Garamond" w:hAnsi="Garamond"/>
          <w:i/>
        </w:rPr>
      </w:pPr>
    </w:p>
    <w:p w14:paraId="5673E4F1" w14:textId="50F88ED3" w:rsidR="00202654" w:rsidRPr="00202654" w:rsidRDefault="00202654" w:rsidP="00306DD8">
      <w:pPr>
        <w:rPr>
          <w:rFonts w:ascii="Garamond" w:hAnsi="Garamond"/>
        </w:rPr>
      </w:pPr>
      <w:r>
        <w:rPr>
          <w:rFonts w:ascii="Garamond" w:hAnsi="Garamond"/>
          <w:i/>
        </w:rPr>
        <w:t>Excusing Racism: The Persecution of Donald Trump</w:t>
      </w:r>
      <w:r>
        <w:rPr>
          <w:rFonts w:ascii="Garamond" w:hAnsi="Garamond"/>
        </w:rPr>
        <w:t xml:space="preserve">, </w:t>
      </w:r>
      <w:r w:rsidRPr="00202654">
        <w:rPr>
          <w:rFonts w:ascii="Garamond" w:hAnsi="Garamond"/>
          <w:smallCaps/>
        </w:rPr>
        <w:t>Race and the Law Prof Blog</w:t>
      </w:r>
      <w:r>
        <w:rPr>
          <w:rFonts w:ascii="Garamond" w:hAnsi="Garamond"/>
        </w:rPr>
        <w:t>, 10/5/19.</w:t>
      </w:r>
    </w:p>
    <w:p w14:paraId="4D7CC604" w14:textId="77777777" w:rsidR="00202654" w:rsidRDefault="00202654" w:rsidP="00306DD8">
      <w:pPr>
        <w:rPr>
          <w:rFonts w:ascii="Garamond" w:hAnsi="Garamond"/>
          <w:i/>
        </w:rPr>
      </w:pPr>
    </w:p>
    <w:p w14:paraId="3E85208E" w14:textId="61C17A0B" w:rsidR="00ED00D2" w:rsidRPr="00ED00D2" w:rsidRDefault="00ED00D2" w:rsidP="00306DD8">
      <w:pPr>
        <w:rPr>
          <w:rFonts w:ascii="Garamond" w:hAnsi="Garamond"/>
        </w:rPr>
      </w:pPr>
      <w:r w:rsidRPr="00ED00D2">
        <w:rPr>
          <w:rFonts w:ascii="Garamond" w:hAnsi="Garamond"/>
          <w:i/>
        </w:rPr>
        <w:t>Give Prisoners a Voice to Increase Prison Accountability</w:t>
      </w:r>
      <w:r>
        <w:rPr>
          <w:rFonts w:ascii="Garamond" w:hAnsi="Garamond"/>
        </w:rPr>
        <w:t xml:space="preserve">, </w:t>
      </w:r>
      <w:r w:rsidRPr="00ED00D2">
        <w:rPr>
          <w:rFonts w:ascii="Garamond" w:hAnsi="Garamond"/>
          <w:smallCaps/>
        </w:rPr>
        <w:t>JOTWELL Criminal Law</w:t>
      </w:r>
      <w:r>
        <w:rPr>
          <w:rFonts w:ascii="Garamond" w:hAnsi="Garamond"/>
        </w:rPr>
        <w:t>, 4/8/19.</w:t>
      </w:r>
    </w:p>
    <w:p w14:paraId="48892D82" w14:textId="77777777" w:rsidR="00ED00D2" w:rsidRDefault="00ED00D2" w:rsidP="00306DD8">
      <w:pPr>
        <w:rPr>
          <w:rFonts w:ascii="Garamond" w:hAnsi="Garamond"/>
          <w:b/>
        </w:rPr>
      </w:pPr>
    </w:p>
    <w:p w14:paraId="2A935AC2" w14:textId="1E0A912A" w:rsidR="007A7435" w:rsidRPr="007A7435" w:rsidRDefault="007A7435" w:rsidP="00306DD8">
      <w:pPr>
        <w:rPr>
          <w:rFonts w:ascii="Garamond" w:hAnsi="Garamond"/>
        </w:rPr>
      </w:pPr>
      <w:r w:rsidRPr="007A7435">
        <w:rPr>
          <w:rFonts w:ascii="Garamond" w:hAnsi="Garamond"/>
          <w:i/>
        </w:rPr>
        <w:t>Alabama Executes a Muslim and Extinguishes Religious Rights</w:t>
      </w:r>
      <w:r>
        <w:rPr>
          <w:rFonts w:ascii="Garamond" w:hAnsi="Garamond"/>
        </w:rPr>
        <w:t xml:space="preserve">, </w:t>
      </w:r>
      <w:r w:rsidRPr="007A7435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2/28/19.</w:t>
      </w:r>
    </w:p>
    <w:p w14:paraId="21FE5FB1" w14:textId="77777777" w:rsidR="007A7435" w:rsidRDefault="007A7435" w:rsidP="00306DD8">
      <w:pPr>
        <w:rPr>
          <w:rFonts w:ascii="Garamond" w:hAnsi="Garamond"/>
          <w:b/>
        </w:rPr>
      </w:pPr>
    </w:p>
    <w:p w14:paraId="03202291" w14:textId="00892969" w:rsidR="009053C4" w:rsidRPr="009053C4" w:rsidRDefault="009053C4" w:rsidP="00306DD8">
      <w:pPr>
        <w:rPr>
          <w:rFonts w:ascii="Garamond" w:hAnsi="Garamond"/>
        </w:rPr>
      </w:pPr>
      <w:r w:rsidRPr="009053C4">
        <w:rPr>
          <w:rFonts w:ascii="Garamond" w:hAnsi="Garamond"/>
          <w:i/>
        </w:rPr>
        <w:t>What’s Implicit about Implicit Bias</w:t>
      </w:r>
      <w:r>
        <w:rPr>
          <w:rFonts w:ascii="Garamond" w:hAnsi="Garamond"/>
        </w:rPr>
        <w:t xml:space="preserve">, </w:t>
      </w:r>
      <w:r w:rsidRPr="009053C4">
        <w:rPr>
          <w:rFonts w:ascii="Garamond" w:hAnsi="Garamond"/>
          <w:smallCaps/>
        </w:rPr>
        <w:t>Race and the Law Prof Blog</w:t>
      </w:r>
      <w:r>
        <w:rPr>
          <w:rFonts w:ascii="Garamond" w:hAnsi="Garamond"/>
        </w:rPr>
        <w:t>, 2/06/19.</w:t>
      </w:r>
    </w:p>
    <w:p w14:paraId="1BD2B0B0" w14:textId="2D3D28C6" w:rsidR="002E2BD0" w:rsidRDefault="002E2BD0" w:rsidP="00306DD8">
      <w:pPr>
        <w:rPr>
          <w:rFonts w:ascii="Garamond" w:hAnsi="Garamond"/>
          <w:b/>
        </w:rPr>
      </w:pPr>
    </w:p>
    <w:p w14:paraId="1E520E4C" w14:textId="0E089780" w:rsidR="00780A17" w:rsidRPr="00780A17" w:rsidRDefault="00780A17" w:rsidP="00306DD8">
      <w:pPr>
        <w:rPr>
          <w:rFonts w:ascii="Garamond" w:hAnsi="Garamond"/>
        </w:rPr>
      </w:pPr>
      <w:r w:rsidRPr="00780A17">
        <w:rPr>
          <w:rFonts w:ascii="Garamond" w:hAnsi="Garamond"/>
          <w:i/>
        </w:rPr>
        <w:t>Kavanaugh’s Confirmation and the Legal Underpinnings of Rape Culture</w:t>
      </w:r>
      <w:r>
        <w:rPr>
          <w:rFonts w:ascii="Garamond" w:hAnsi="Garamond"/>
        </w:rPr>
        <w:t xml:space="preserve">, </w:t>
      </w:r>
      <w:r w:rsidRPr="00780A17">
        <w:rPr>
          <w:rFonts w:ascii="Garamond" w:hAnsi="Garamond"/>
          <w:smallCaps/>
        </w:rPr>
        <w:t>American Constitution Society Blog</w:t>
      </w:r>
      <w:r>
        <w:rPr>
          <w:rFonts w:ascii="Garamond" w:hAnsi="Garamond"/>
        </w:rPr>
        <w:t>, 12/12/18.</w:t>
      </w:r>
    </w:p>
    <w:p w14:paraId="5B53B2C8" w14:textId="77777777" w:rsidR="00780A17" w:rsidRDefault="00780A17" w:rsidP="00306DD8">
      <w:pPr>
        <w:rPr>
          <w:rFonts w:ascii="Garamond" w:hAnsi="Garamond"/>
          <w:b/>
        </w:rPr>
      </w:pPr>
    </w:p>
    <w:p w14:paraId="16706403" w14:textId="5F9D1517" w:rsidR="00D704D2" w:rsidRPr="00D704D2" w:rsidRDefault="00D704D2" w:rsidP="00306DD8">
      <w:pPr>
        <w:rPr>
          <w:rFonts w:ascii="Garamond" w:hAnsi="Garamond"/>
        </w:rPr>
      </w:pPr>
      <w:r>
        <w:rPr>
          <w:rFonts w:ascii="Garamond" w:hAnsi="Garamond"/>
          <w:i/>
        </w:rPr>
        <w:t>Thinking about Trump’s “Wall” through Pink Floyd’s</w:t>
      </w:r>
      <w:r>
        <w:rPr>
          <w:rFonts w:ascii="Garamond" w:hAnsi="Garamond"/>
        </w:rPr>
        <w:t xml:space="preserve">, </w:t>
      </w:r>
      <w:r w:rsidRPr="00D704D2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11/29/18.</w:t>
      </w:r>
    </w:p>
    <w:p w14:paraId="198B3CBA" w14:textId="77777777" w:rsidR="00D704D2" w:rsidRDefault="00D704D2" w:rsidP="00306DD8">
      <w:pPr>
        <w:rPr>
          <w:rFonts w:ascii="Garamond" w:hAnsi="Garamond"/>
          <w:i/>
        </w:rPr>
      </w:pPr>
    </w:p>
    <w:p w14:paraId="7A01053A" w14:textId="14C9A29F" w:rsidR="002E2BD0" w:rsidRPr="002E2BD0" w:rsidRDefault="002E2BD0" w:rsidP="00306DD8">
      <w:pPr>
        <w:rPr>
          <w:rFonts w:ascii="Garamond" w:hAnsi="Garamond"/>
        </w:rPr>
      </w:pPr>
      <w:r w:rsidRPr="00773148">
        <w:rPr>
          <w:rFonts w:ascii="Garamond" w:hAnsi="Garamond"/>
          <w:i/>
        </w:rPr>
        <w:t>The DOJ is Finally Investigating Catholic Church Sex Crimes, and it Could Catalyze Other Lawsuits</w:t>
      </w:r>
      <w:r>
        <w:rPr>
          <w:rFonts w:ascii="Garamond" w:hAnsi="Garamond"/>
        </w:rPr>
        <w:t xml:space="preserve">, </w:t>
      </w:r>
      <w:r w:rsidRPr="002E2BD0">
        <w:rPr>
          <w:rFonts w:ascii="Garamond" w:hAnsi="Garamond"/>
          <w:smallCaps/>
        </w:rPr>
        <w:t>Jurist</w:t>
      </w:r>
      <w:r>
        <w:rPr>
          <w:rFonts w:ascii="Garamond" w:hAnsi="Garamond"/>
        </w:rPr>
        <w:t xml:space="preserve">, </w:t>
      </w:r>
      <w:r w:rsidRPr="002E2BD0">
        <w:rPr>
          <w:rFonts w:ascii="Garamond" w:hAnsi="Garamond"/>
        </w:rPr>
        <w:t>11/13/18</w:t>
      </w:r>
      <w:r w:rsidR="00773148">
        <w:rPr>
          <w:rFonts w:ascii="Garamond" w:hAnsi="Garamond"/>
        </w:rPr>
        <w:t>.</w:t>
      </w:r>
    </w:p>
    <w:p w14:paraId="0ECE88AC" w14:textId="77777777" w:rsidR="00A76731" w:rsidRDefault="00A76731" w:rsidP="00306DD8">
      <w:pPr>
        <w:rPr>
          <w:rFonts w:ascii="Garamond" w:hAnsi="Garamond"/>
          <w:b/>
        </w:rPr>
      </w:pPr>
    </w:p>
    <w:p w14:paraId="62BBAF42" w14:textId="3273539B" w:rsidR="00867BB2" w:rsidRPr="00867BB2" w:rsidRDefault="00867BB2" w:rsidP="00306DD8">
      <w:pPr>
        <w:rPr>
          <w:rFonts w:ascii="Garamond" w:hAnsi="Garamond"/>
        </w:rPr>
      </w:pPr>
      <w:r>
        <w:rPr>
          <w:rFonts w:ascii="Garamond" w:hAnsi="Garamond"/>
          <w:i/>
        </w:rPr>
        <w:t>Islam in America: Salve for Strained Race Relations</w:t>
      </w:r>
      <w:r>
        <w:rPr>
          <w:rFonts w:ascii="Garamond" w:hAnsi="Garamond"/>
        </w:rPr>
        <w:t xml:space="preserve">, </w:t>
      </w:r>
      <w:r w:rsidRPr="00867BB2">
        <w:rPr>
          <w:rFonts w:ascii="Garamond" w:hAnsi="Garamond"/>
          <w:smallCaps/>
        </w:rPr>
        <w:t>Maydan</w:t>
      </w:r>
      <w:r>
        <w:rPr>
          <w:rFonts w:ascii="Garamond" w:hAnsi="Garamond"/>
        </w:rPr>
        <w:t>, 11/6/18.</w:t>
      </w:r>
    </w:p>
    <w:p w14:paraId="7D89FFDD" w14:textId="77777777" w:rsidR="00867BB2" w:rsidRDefault="00867BB2" w:rsidP="00306DD8">
      <w:pPr>
        <w:rPr>
          <w:rFonts w:ascii="Garamond" w:hAnsi="Garamond"/>
          <w:i/>
        </w:rPr>
      </w:pPr>
    </w:p>
    <w:p w14:paraId="23AA5B05" w14:textId="36FEA98F" w:rsidR="00A76731" w:rsidRPr="00F707BA" w:rsidRDefault="00F707BA" w:rsidP="00306DD8">
      <w:pPr>
        <w:rPr>
          <w:rFonts w:ascii="Garamond" w:hAnsi="Garamond"/>
        </w:rPr>
      </w:pPr>
      <w:r w:rsidRPr="00F707BA">
        <w:rPr>
          <w:rFonts w:ascii="Garamond" w:hAnsi="Garamond"/>
          <w:i/>
        </w:rPr>
        <w:t>Why We Punish: Lessons in Indeterminacy</w:t>
      </w:r>
      <w:r>
        <w:rPr>
          <w:rFonts w:ascii="Garamond" w:hAnsi="Garamond"/>
        </w:rPr>
        <w:t xml:space="preserve">, </w:t>
      </w:r>
      <w:r w:rsidRPr="00F707BA">
        <w:rPr>
          <w:rFonts w:ascii="Garamond" w:hAnsi="Garamond"/>
          <w:smallCaps/>
        </w:rPr>
        <w:t>Jotwell Criminal Law</w:t>
      </w:r>
      <w:r>
        <w:rPr>
          <w:rFonts w:ascii="Garamond" w:hAnsi="Garamond"/>
        </w:rPr>
        <w:t>, 4/2/18.</w:t>
      </w:r>
    </w:p>
    <w:p w14:paraId="52766916" w14:textId="77777777" w:rsidR="00A76731" w:rsidRDefault="00A76731" w:rsidP="00306DD8">
      <w:pPr>
        <w:rPr>
          <w:rFonts w:ascii="Garamond" w:hAnsi="Garamond"/>
          <w:b/>
        </w:rPr>
      </w:pPr>
    </w:p>
    <w:p w14:paraId="708D708B" w14:textId="7D2368BF" w:rsidR="00A76731" w:rsidRPr="00A76731" w:rsidRDefault="00A76731" w:rsidP="00A76731">
      <w:pPr>
        <w:pStyle w:val="Heading1"/>
        <w:jc w:val="left"/>
        <w:rPr>
          <w:rFonts w:ascii="Garamond" w:hAnsi="Garamond"/>
          <w:b w:val="0"/>
          <w:color w:val="000000"/>
          <w:spacing w:val="8"/>
          <w:sz w:val="20"/>
        </w:rPr>
      </w:pPr>
      <w:r w:rsidRPr="00A76731">
        <w:rPr>
          <w:rFonts w:ascii="Garamond" w:hAnsi="Garamond"/>
          <w:b w:val="0"/>
          <w:bCs/>
          <w:i/>
          <w:color w:val="000000"/>
          <w:spacing w:val="8"/>
          <w:sz w:val="20"/>
        </w:rPr>
        <w:t>Repackaging Abolition: Targeting Christians, Conservatives</w:t>
      </w:r>
      <w:r w:rsidRPr="00A76731">
        <w:rPr>
          <w:rFonts w:ascii="Garamond" w:hAnsi="Garamond"/>
          <w:b w:val="0"/>
          <w:bCs/>
          <w:color w:val="000000"/>
          <w:spacing w:val="8"/>
          <w:sz w:val="20"/>
        </w:rPr>
        <w:t xml:space="preserve">, </w:t>
      </w:r>
      <w:r w:rsidRPr="00F707BA">
        <w:rPr>
          <w:rFonts w:ascii="Garamond" w:hAnsi="Garamond"/>
          <w:b w:val="0"/>
          <w:bCs/>
          <w:smallCaps/>
          <w:color w:val="000000"/>
          <w:spacing w:val="8"/>
          <w:sz w:val="20"/>
        </w:rPr>
        <w:t>The Huffington Post</w:t>
      </w:r>
      <w:r w:rsidRPr="00A76731">
        <w:rPr>
          <w:rFonts w:ascii="Garamond" w:hAnsi="Garamond"/>
          <w:b w:val="0"/>
          <w:bCs/>
          <w:color w:val="000000"/>
          <w:spacing w:val="8"/>
          <w:sz w:val="20"/>
        </w:rPr>
        <w:t>, 12/14/17.</w:t>
      </w:r>
    </w:p>
    <w:p w14:paraId="1E5C0469" w14:textId="77777777" w:rsidR="00A76731" w:rsidRDefault="00A76731" w:rsidP="00306DD8">
      <w:pPr>
        <w:rPr>
          <w:rFonts w:ascii="Garamond" w:hAnsi="Garamond"/>
          <w:b/>
        </w:rPr>
      </w:pPr>
    </w:p>
    <w:p w14:paraId="5002A54C" w14:textId="0D290BCF" w:rsidR="009F219C" w:rsidRPr="009F219C" w:rsidRDefault="009F219C" w:rsidP="00306DD8">
      <w:pPr>
        <w:rPr>
          <w:rFonts w:ascii="Garamond" w:hAnsi="Garamond"/>
        </w:rPr>
      </w:pPr>
      <w:r w:rsidRPr="0019363E">
        <w:rPr>
          <w:rFonts w:ascii="Garamond" w:hAnsi="Garamond"/>
          <w:i/>
        </w:rPr>
        <w:t>#TakeAKnee: Sports, Politics &amp; Civil Religion</w:t>
      </w:r>
      <w:r>
        <w:rPr>
          <w:rFonts w:ascii="Garamond" w:hAnsi="Garamond"/>
        </w:rPr>
        <w:t xml:space="preserve">, </w:t>
      </w:r>
      <w:r w:rsidRPr="0026685C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10/1/17.</w:t>
      </w:r>
    </w:p>
    <w:p w14:paraId="5184000C" w14:textId="77777777" w:rsidR="009F219C" w:rsidRPr="00392AD1" w:rsidRDefault="009F219C" w:rsidP="00306DD8">
      <w:pPr>
        <w:rPr>
          <w:rFonts w:ascii="Garamond" w:hAnsi="Garamond"/>
          <w:b/>
        </w:rPr>
      </w:pPr>
    </w:p>
    <w:p w14:paraId="06F2A802" w14:textId="5F621EE5" w:rsidR="008F1373" w:rsidRDefault="008F1373" w:rsidP="00306DD8">
      <w:pPr>
        <w:rPr>
          <w:rFonts w:ascii="Garamond" w:hAnsi="Garamond"/>
        </w:rPr>
      </w:pPr>
      <w:r>
        <w:rPr>
          <w:rFonts w:ascii="Garamond" w:hAnsi="Garamond"/>
          <w:i/>
        </w:rPr>
        <w:t>Prison: A Sacred Space in American Islam</w:t>
      </w:r>
      <w:r>
        <w:rPr>
          <w:rFonts w:ascii="Garamond" w:hAnsi="Garamond"/>
        </w:rPr>
        <w:t xml:space="preserve">, </w:t>
      </w:r>
      <w:r w:rsidRPr="0026685C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8/23/17.</w:t>
      </w:r>
    </w:p>
    <w:p w14:paraId="7B43495B" w14:textId="77777777" w:rsidR="008F1373" w:rsidRDefault="008F1373" w:rsidP="00306DD8">
      <w:pPr>
        <w:rPr>
          <w:rFonts w:ascii="Garamond" w:hAnsi="Garamond"/>
        </w:rPr>
      </w:pPr>
    </w:p>
    <w:p w14:paraId="52482B41" w14:textId="5C7EA8F9" w:rsidR="008F1373" w:rsidRPr="008F1373" w:rsidRDefault="008F1373" w:rsidP="00306DD8">
      <w:pPr>
        <w:rPr>
          <w:rFonts w:ascii="Garamond" w:hAnsi="Garamond"/>
          <w:i/>
        </w:rPr>
      </w:pPr>
      <w:r>
        <w:rPr>
          <w:rFonts w:ascii="Garamond" w:hAnsi="Garamond"/>
          <w:i/>
        </w:rPr>
        <w:t>Finding Islam in Prison</w:t>
      </w:r>
      <w:r w:rsidRPr="00392AD1">
        <w:rPr>
          <w:rFonts w:ascii="Garamond" w:hAnsi="Garamond"/>
        </w:rPr>
        <w:t xml:space="preserve">, </w:t>
      </w:r>
      <w:r w:rsidRPr="00392AD1">
        <w:rPr>
          <w:rFonts w:ascii="Garamond" w:hAnsi="Garamond"/>
          <w:smallCaps/>
        </w:rPr>
        <w:t>The Saint Louis American</w:t>
      </w:r>
      <w:r w:rsidRPr="00392AD1">
        <w:rPr>
          <w:rFonts w:ascii="Garamond" w:hAnsi="Garamond"/>
        </w:rPr>
        <w:t>, 8/</w:t>
      </w:r>
      <w:r w:rsidR="00392AD1" w:rsidRPr="00392AD1">
        <w:rPr>
          <w:rFonts w:ascii="Garamond" w:hAnsi="Garamond"/>
        </w:rPr>
        <w:t>16/17.</w:t>
      </w:r>
    </w:p>
    <w:p w14:paraId="2623FDF0" w14:textId="77777777" w:rsidR="008F1373" w:rsidRDefault="008F1373" w:rsidP="00306DD8">
      <w:pPr>
        <w:rPr>
          <w:rFonts w:ascii="Garamond" w:hAnsi="Garamond"/>
          <w:i/>
        </w:rPr>
      </w:pPr>
    </w:p>
    <w:p w14:paraId="337A4812" w14:textId="3C3F2A99" w:rsidR="00CF7EB3" w:rsidRPr="00CF7EB3" w:rsidRDefault="00CF7EB3" w:rsidP="00306DD8">
      <w:pPr>
        <w:rPr>
          <w:rFonts w:ascii="Garamond" w:hAnsi="Garamond"/>
        </w:rPr>
      </w:pPr>
      <w:r>
        <w:rPr>
          <w:rFonts w:ascii="Garamond" w:hAnsi="Garamond"/>
          <w:i/>
        </w:rPr>
        <w:t>Color Coded Criminal Procedure—Exploring How Law Enables Racism, Disparate Treatment, Violence,</w:t>
      </w:r>
      <w:r w:rsidRPr="00E333C1">
        <w:rPr>
          <w:rFonts w:ascii="Garamond" w:hAnsi="Garamond"/>
          <w:i/>
          <w:smallCaps/>
        </w:rPr>
        <w:t xml:space="preserve"> </w:t>
      </w:r>
      <w:r w:rsidRPr="00E333C1">
        <w:rPr>
          <w:rFonts w:ascii="Garamond" w:hAnsi="Garamond"/>
          <w:smallCaps/>
        </w:rPr>
        <w:t>Jotwell Criminal Law</w:t>
      </w:r>
      <w:r>
        <w:rPr>
          <w:rFonts w:ascii="Garamond" w:hAnsi="Garamond"/>
        </w:rPr>
        <w:t>, 6/19/17.</w:t>
      </w:r>
    </w:p>
    <w:p w14:paraId="752B9F79" w14:textId="77777777" w:rsidR="00CF7EB3" w:rsidRDefault="00CF7EB3" w:rsidP="00306DD8">
      <w:pPr>
        <w:rPr>
          <w:rFonts w:ascii="Garamond" w:hAnsi="Garamond"/>
          <w:i/>
        </w:rPr>
      </w:pPr>
    </w:p>
    <w:p w14:paraId="693120E6" w14:textId="6BD4D91F" w:rsidR="0026685C" w:rsidRDefault="0026685C" w:rsidP="00306DD8">
      <w:pPr>
        <w:rPr>
          <w:rFonts w:ascii="Garamond" w:hAnsi="Garamond"/>
        </w:rPr>
      </w:pPr>
      <w:r>
        <w:rPr>
          <w:rFonts w:ascii="Garamond" w:hAnsi="Garamond"/>
          <w:i/>
        </w:rPr>
        <w:t>Radical, Jihadist, Terrorist: The Difference and Why it Matters</w:t>
      </w:r>
      <w:r>
        <w:rPr>
          <w:rFonts w:ascii="Garamond" w:hAnsi="Garamond"/>
        </w:rPr>
        <w:t xml:space="preserve">, </w:t>
      </w:r>
      <w:r w:rsidRPr="0026685C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 xml:space="preserve">, 2/13/17. </w:t>
      </w:r>
    </w:p>
    <w:p w14:paraId="5D43388C" w14:textId="77777777" w:rsidR="00592491" w:rsidRPr="0026685C" w:rsidRDefault="00592491" w:rsidP="00306DD8">
      <w:pPr>
        <w:rPr>
          <w:rFonts w:ascii="Garamond" w:hAnsi="Garamond"/>
        </w:rPr>
      </w:pPr>
    </w:p>
    <w:p w14:paraId="35665E1E" w14:textId="0F6AD106" w:rsidR="00273A02" w:rsidRPr="00273A02" w:rsidRDefault="00273A02" w:rsidP="00306DD8">
      <w:pPr>
        <w:rPr>
          <w:rFonts w:ascii="Garamond" w:hAnsi="Garamond"/>
        </w:rPr>
      </w:pPr>
      <w:r w:rsidRPr="00273A02">
        <w:rPr>
          <w:rFonts w:ascii="Garamond" w:hAnsi="Garamond"/>
          <w:i/>
        </w:rPr>
        <w:t>The Return of Pell Grants for Prisoners?</w:t>
      </w:r>
      <w:r>
        <w:rPr>
          <w:rFonts w:ascii="Garamond" w:hAnsi="Garamond"/>
        </w:rPr>
        <w:t xml:space="preserve">, 31 </w:t>
      </w:r>
      <w:r w:rsidRPr="00614D53">
        <w:rPr>
          <w:rFonts w:ascii="Garamond" w:hAnsi="Garamond"/>
          <w:smallCaps/>
        </w:rPr>
        <w:t>American Bar Association Criminal Justice Magazine</w:t>
      </w:r>
      <w:r>
        <w:rPr>
          <w:rFonts w:ascii="Garamond" w:hAnsi="Garamond"/>
        </w:rPr>
        <w:t xml:space="preserve"> 10 (2016).</w:t>
      </w:r>
    </w:p>
    <w:p w14:paraId="2F3F962E" w14:textId="77777777" w:rsidR="00806CAE" w:rsidRDefault="00806CAE" w:rsidP="00306DD8">
      <w:pPr>
        <w:rPr>
          <w:rFonts w:ascii="Garamond" w:hAnsi="Garamond"/>
          <w:b/>
        </w:rPr>
      </w:pPr>
    </w:p>
    <w:p w14:paraId="65C6E8CD" w14:textId="767A5CFA" w:rsidR="008615D8" w:rsidRPr="008615D8" w:rsidRDefault="008615D8" w:rsidP="00306DD8">
      <w:pPr>
        <w:rPr>
          <w:rFonts w:ascii="Garamond" w:hAnsi="Garamond"/>
        </w:rPr>
      </w:pPr>
      <w:r w:rsidRPr="008615D8">
        <w:rPr>
          <w:rFonts w:ascii="Garamond" w:hAnsi="Garamond"/>
          <w:i/>
        </w:rPr>
        <w:t>Growing Support for Restoring Pell Grants to Prisoners</w:t>
      </w:r>
      <w:r>
        <w:rPr>
          <w:rFonts w:ascii="Garamond" w:hAnsi="Garamond"/>
        </w:rPr>
        <w:t xml:space="preserve">, 22 </w:t>
      </w:r>
      <w:r w:rsidRPr="008615D8">
        <w:rPr>
          <w:rFonts w:ascii="Garamond" w:hAnsi="Garamond"/>
          <w:smallCaps/>
        </w:rPr>
        <w:t>Corrections Managers’ Report</w:t>
      </w:r>
      <w:r>
        <w:rPr>
          <w:rFonts w:ascii="Garamond" w:hAnsi="Garamond"/>
        </w:rPr>
        <w:t xml:space="preserve"> 37 (2016).</w:t>
      </w:r>
    </w:p>
    <w:p w14:paraId="1ADDED7F" w14:textId="77777777" w:rsidR="008615D8" w:rsidRDefault="008615D8" w:rsidP="00306DD8">
      <w:pPr>
        <w:rPr>
          <w:rFonts w:ascii="Garamond" w:hAnsi="Garamond"/>
          <w:b/>
        </w:rPr>
      </w:pPr>
    </w:p>
    <w:p w14:paraId="5595328D" w14:textId="69068755" w:rsidR="00BC6337" w:rsidRDefault="00BC6337" w:rsidP="00306DD8">
      <w:pPr>
        <w:rPr>
          <w:rFonts w:ascii="Garamond" w:hAnsi="Garamond"/>
        </w:rPr>
      </w:pPr>
      <w:r w:rsidRPr="00BC6337">
        <w:rPr>
          <w:rFonts w:ascii="Garamond" w:hAnsi="Garamond"/>
          <w:i/>
        </w:rPr>
        <w:t>How Implicit Bias Drags Down Clinton</w:t>
      </w:r>
      <w:r>
        <w:rPr>
          <w:rFonts w:ascii="Garamond" w:hAnsi="Garamond"/>
        </w:rPr>
        <w:t xml:space="preserve">, </w:t>
      </w:r>
      <w:r w:rsidRPr="006D501E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10/7/16.</w:t>
      </w:r>
    </w:p>
    <w:p w14:paraId="296C94D4" w14:textId="77777777" w:rsidR="00BC6337" w:rsidRDefault="00BC6337" w:rsidP="00306DD8">
      <w:pPr>
        <w:rPr>
          <w:rFonts w:ascii="Garamond" w:hAnsi="Garamond"/>
        </w:rPr>
      </w:pPr>
    </w:p>
    <w:p w14:paraId="336713BC" w14:textId="414C1877" w:rsidR="00BC6337" w:rsidRPr="00BC6337" w:rsidRDefault="00BC6337" w:rsidP="00306DD8">
      <w:pPr>
        <w:rPr>
          <w:rFonts w:ascii="Garamond" w:hAnsi="Garamond"/>
        </w:rPr>
      </w:pPr>
      <w:r w:rsidRPr="00BC6337">
        <w:rPr>
          <w:rFonts w:ascii="Garamond" w:hAnsi="Garamond"/>
          <w:i/>
        </w:rPr>
        <w:t>The Orlando Massacre and Death of Muhammad Ali: Lessons in Love &amp; Hate for the 2016 Presidential Election</w:t>
      </w:r>
      <w:r>
        <w:rPr>
          <w:rFonts w:ascii="Garamond" w:hAnsi="Garamond"/>
        </w:rPr>
        <w:t xml:space="preserve">, </w:t>
      </w:r>
      <w:r w:rsidRPr="006D501E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10/7/16.</w:t>
      </w:r>
    </w:p>
    <w:p w14:paraId="57C13073" w14:textId="77777777" w:rsidR="00BC6337" w:rsidRDefault="00BC6337" w:rsidP="00306DD8">
      <w:pPr>
        <w:rPr>
          <w:rFonts w:ascii="Garamond" w:hAnsi="Garamond"/>
          <w:b/>
        </w:rPr>
      </w:pPr>
    </w:p>
    <w:p w14:paraId="2DF62984" w14:textId="6C681AAC" w:rsidR="00C51187" w:rsidRPr="00C51187" w:rsidRDefault="00C51187" w:rsidP="00306DD8">
      <w:pPr>
        <w:rPr>
          <w:rFonts w:ascii="Garamond" w:hAnsi="Garamond"/>
        </w:rPr>
      </w:pPr>
      <w:r w:rsidRPr="00C51187">
        <w:rPr>
          <w:rFonts w:ascii="Garamond" w:hAnsi="Garamond"/>
          <w:i/>
        </w:rPr>
        <w:t>Trump Stabs Supporters with Kaepernick</w:t>
      </w:r>
      <w:r>
        <w:rPr>
          <w:rFonts w:ascii="Garamond" w:hAnsi="Garamond"/>
        </w:rPr>
        <w:t xml:space="preserve">, </w:t>
      </w:r>
      <w:r w:rsidRPr="00E90CEF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9/6/16.</w:t>
      </w:r>
    </w:p>
    <w:p w14:paraId="5C0E5C42" w14:textId="77777777" w:rsidR="00C51187" w:rsidRDefault="00C51187" w:rsidP="00306DD8">
      <w:pPr>
        <w:rPr>
          <w:rFonts w:ascii="Garamond" w:hAnsi="Garamond"/>
          <w:b/>
        </w:rPr>
      </w:pPr>
    </w:p>
    <w:p w14:paraId="4E7958F5" w14:textId="70D42FB1" w:rsidR="00C51187" w:rsidRPr="00C51187" w:rsidRDefault="00C51187" w:rsidP="00306DD8">
      <w:pPr>
        <w:rPr>
          <w:rFonts w:ascii="Garamond" w:hAnsi="Garamond"/>
        </w:rPr>
      </w:pPr>
      <w:r w:rsidRPr="00C51187">
        <w:rPr>
          <w:rFonts w:ascii="Garamond" w:hAnsi="Garamond"/>
          <w:i/>
        </w:rPr>
        <w:t>Exorcizing Trump: Time’s up for Religious Leaders</w:t>
      </w:r>
      <w:r>
        <w:rPr>
          <w:rFonts w:ascii="Garamond" w:hAnsi="Garamond"/>
        </w:rPr>
        <w:t xml:space="preserve">, </w:t>
      </w:r>
      <w:r w:rsidRPr="00E90CEF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9/6/16.</w:t>
      </w:r>
    </w:p>
    <w:p w14:paraId="20568134" w14:textId="77777777" w:rsidR="00C51187" w:rsidRDefault="00C51187" w:rsidP="00306DD8">
      <w:pPr>
        <w:rPr>
          <w:rFonts w:ascii="Garamond" w:hAnsi="Garamond"/>
          <w:b/>
        </w:rPr>
      </w:pPr>
    </w:p>
    <w:p w14:paraId="7B2C506F" w14:textId="75677268" w:rsidR="009877F5" w:rsidRPr="009877F5" w:rsidRDefault="009877F5" w:rsidP="00306DD8">
      <w:pPr>
        <w:rPr>
          <w:rFonts w:ascii="Garamond" w:hAnsi="Garamond"/>
        </w:rPr>
      </w:pPr>
      <w:r w:rsidRPr="006D501E">
        <w:rPr>
          <w:rFonts w:ascii="Garamond" w:hAnsi="Garamond"/>
          <w:i/>
        </w:rPr>
        <w:t>The Wrath of Khan: Immigrants Shatter the Trump Narrative</w:t>
      </w:r>
      <w:r>
        <w:rPr>
          <w:rFonts w:ascii="Garamond" w:hAnsi="Garamond"/>
        </w:rPr>
        <w:t xml:space="preserve">, </w:t>
      </w:r>
      <w:r w:rsidRPr="006D501E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8/4/16.</w:t>
      </w:r>
    </w:p>
    <w:p w14:paraId="35EDB457" w14:textId="77777777" w:rsidR="009877F5" w:rsidRDefault="009877F5" w:rsidP="00306DD8">
      <w:pPr>
        <w:rPr>
          <w:rFonts w:ascii="Garamond" w:hAnsi="Garamond"/>
          <w:b/>
        </w:rPr>
      </w:pPr>
    </w:p>
    <w:p w14:paraId="4F919894" w14:textId="27E44FBD" w:rsidR="00BE47D0" w:rsidRPr="00BE47D0" w:rsidRDefault="00BE47D0" w:rsidP="00806CAE">
      <w:pPr>
        <w:rPr>
          <w:rFonts w:ascii="Garamond" w:hAnsi="Garamond"/>
        </w:rPr>
      </w:pPr>
      <w:r>
        <w:rPr>
          <w:rFonts w:ascii="Garamond" w:hAnsi="Garamond"/>
          <w:i/>
        </w:rPr>
        <w:t>Muhammad Ali’s Death is Right on Time for Muslims,</w:t>
      </w:r>
      <w:r>
        <w:rPr>
          <w:rFonts w:ascii="Garamond" w:hAnsi="Garamond"/>
        </w:rPr>
        <w:t xml:space="preserve"> </w:t>
      </w:r>
      <w:r w:rsidRPr="00544C0A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6/10/16.</w:t>
      </w:r>
    </w:p>
    <w:p w14:paraId="1F973830" w14:textId="77777777" w:rsidR="00BE47D0" w:rsidRDefault="00BE47D0" w:rsidP="00806CAE">
      <w:pPr>
        <w:rPr>
          <w:rFonts w:ascii="Garamond" w:hAnsi="Garamond"/>
          <w:i/>
        </w:rPr>
      </w:pPr>
    </w:p>
    <w:p w14:paraId="340C36EA" w14:textId="51D9EE2C" w:rsidR="00AF6EE3" w:rsidRPr="00AF6EE3" w:rsidRDefault="00AF6EE3" w:rsidP="00806CAE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Trump Threatens to Awaken a Sleeping Giant, </w:t>
      </w:r>
      <w:r w:rsidRPr="00E90CEF">
        <w:rPr>
          <w:rFonts w:ascii="Garamond" w:hAnsi="Garamond"/>
          <w:smallCaps/>
        </w:rPr>
        <w:t>Huffington Post</w:t>
      </w:r>
      <w:r>
        <w:rPr>
          <w:rFonts w:ascii="Garamond" w:hAnsi="Garamond"/>
          <w:smallCaps/>
        </w:rPr>
        <w:t>,</w:t>
      </w:r>
      <w:r w:rsidR="00BE47D0">
        <w:rPr>
          <w:rFonts w:ascii="Garamond" w:hAnsi="Garamond"/>
          <w:smallCaps/>
        </w:rPr>
        <w:t xml:space="preserve"> 6/9</w:t>
      </w:r>
      <w:r>
        <w:rPr>
          <w:rFonts w:ascii="Garamond" w:hAnsi="Garamond"/>
          <w:smallCaps/>
        </w:rPr>
        <w:t>/16.</w:t>
      </w:r>
    </w:p>
    <w:p w14:paraId="53A3773D" w14:textId="77777777" w:rsidR="00AF6EE3" w:rsidRDefault="00AF6EE3" w:rsidP="00806CAE">
      <w:pPr>
        <w:rPr>
          <w:rFonts w:ascii="Garamond" w:hAnsi="Garamond"/>
          <w:i/>
        </w:rPr>
      </w:pPr>
    </w:p>
    <w:p w14:paraId="35712566" w14:textId="0C4EC899" w:rsidR="00806CAE" w:rsidRPr="00806CAE" w:rsidRDefault="00806CAE" w:rsidP="00806CAE">
      <w:pPr>
        <w:rPr>
          <w:rFonts w:ascii="Garamond" w:hAnsi="Garamond"/>
        </w:rPr>
      </w:pPr>
      <w:r w:rsidRPr="00806CAE">
        <w:rPr>
          <w:rFonts w:ascii="Garamond" w:hAnsi="Garamond"/>
          <w:i/>
        </w:rPr>
        <w:t>Sonic Jihad</w:t>
      </w:r>
      <w:r>
        <w:rPr>
          <w:rFonts w:ascii="Garamond" w:hAnsi="Garamond"/>
        </w:rPr>
        <w:t xml:space="preserve">, The </w:t>
      </w:r>
      <w:r w:rsidRPr="00806CAE">
        <w:rPr>
          <w:rFonts w:ascii="Garamond" w:hAnsi="Garamond"/>
          <w:smallCaps/>
        </w:rPr>
        <w:t>Islamic Monthly</w:t>
      </w:r>
      <w:r>
        <w:rPr>
          <w:rFonts w:ascii="Garamond" w:hAnsi="Garamond"/>
        </w:rPr>
        <w:t>, Fall/Winter 2015-16 (print edition).</w:t>
      </w:r>
    </w:p>
    <w:p w14:paraId="1A8AC763" w14:textId="77777777" w:rsidR="00544C0A" w:rsidRDefault="00544C0A" w:rsidP="00306DD8">
      <w:pPr>
        <w:rPr>
          <w:rFonts w:ascii="Garamond" w:hAnsi="Garamond"/>
          <w:b/>
        </w:rPr>
      </w:pPr>
    </w:p>
    <w:p w14:paraId="7601E82D" w14:textId="3F1543D3" w:rsidR="001E40B6" w:rsidRPr="001E40B6" w:rsidRDefault="001E40B6" w:rsidP="00306DD8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Foreword, </w:t>
      </w:r>
      <w:r>
        <w:rPr>
          <w:rFonts w:ascii="Garamond" w:hAnsi="Garamond"/>
        </w:rPr>
        <w:t xml:space="preserve">6 </w:t>
      </w:r>
      <w:r w:rsidRPr="001E40B6">
        <w:rPr>
          <w:rFonts w:ascii="Garamond" w:hAnsi="Garamond"/>
          <w:smallCaps/>
        </w:rPr>
        <w:t>Thurgood Marshall S. L. J. Gender Race &amp; Just.</w:t>
      </w:r>
      <w:r>
        <w:rPr>
          <w:rFonts w:ascii="Garamond" w:hAnsi="Garamond"/>
        </w:rPr>
        <w:t xml:space="preserve"> 1 (2016).</w:t>
      </w:r>
    </w:p>
    <w:p w14:paraId="4234F47E" w14:textId="77777777" w:rsidR="001E40B6" w:rsidRDefault="001E40B6" w:rsidP="00306DD8">
      <w:pPr>
        <w:rPr>
          <w:rFonts w:ascii="Garamond" w:hAnsi="Garamond"/>
          <w:i/>
        </w:rPr>
      </w:pPr>
    </w:p>
    <w:p w14:paraId="1F6A16A4" w14:textId="670F99C4" w:rsidR="00544C0A" w:rsidRPr="00544C0A" w:rsidRDefault="00544C0A" w:rsidP="00306DD8">
      <w:pPr>
        <w:rPr>
          <w:rFonts w:ascii="Garamond" w:hAnsi="Garamond"/>
        </w:rPr>
      </w:pPr>
      <w:r w:rsidRPr="00544C0A">
        <w:rPr>
          <w:rFonts w:ascii="Garamond" w:hAnsi="Garamond"/>
          <w:i/>
        </w:rPr>
        <w:t>Fort Wayne Killings: Fostering Distrust in Policing</w:t>
      </w:r>
      <w:r>
        <w:rPr>
          <w:rFonts w:ascii="Garamond" w:hAnsi="Garamond"/>
        </w:rPr>
        <w:t xml:space="preserve">, </w:t>
      </w:r>
      <w:r w:rsidRPr="00544C0A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 xml:space="preserve">, 3/4/16. </w:t>
      </w:r>
    </w:p>
    <w:p w14:paraId="62137486" w14:textId="77777777" w:rsidR="00544C0A" w:rsidRDefault="00544C0A" w:rsidP="00306DD8">
      <w:pPr>
        <w:rPr>
          <w:rFonts w:ascii="Garamond" w:hAnsi="Garamond"/>
          <w:b/>
        </w:rPr>
      </w:pPr>
    </w:p>
    <w:p w14:paraId="590FE633" w14:textId="64887593" w:rsidR="00544C0A" w:rsidRPr="00544C0A" w:rsidRDefault="00544C0A" w:rsidP="00306DD8">
      <w:pPr>
        <w:rPr>
          <w:rFonts w:ascii="Garamond" w:hAnsi="Garamond"/>
        </w:rPr>
      </w:pPr>
      <w:r w:rsidRPr="00544C0A">
        <w:rPr>
          <w:rFonts w:ascii="Garamond" w:hAnsi="Garamond"/>
          <w:i/>
        </w:rPr>
        <w:t>Crimmigration Law Comes of Age</w:t>
      </w:r>
      <w:r>
        <w:rPr>
          <w:rFonts w:ascii="Garamond" w:hAnsi="Garamond"/>
        </w:rPr>
        <w:t xml:space="preserve">, </w:t>
      </w:r>
      <w:r w:rsidRPr="00CF7EB3">
        <w:rPr>
          <w:rFonts w:ascii="Garamond" w:hAnsi="Garamond"/>
          <w:smallCaps/>
        </w:rPr>
        <w:t xml:space="preserve">Jotwell </w:t>
      </w:r>
      <w:r w:rsidRPr="00544C0A">
        <w:rPr>
          <w:rFonts w:ascii="Garamond" w:hAnsi="Garamond"/>
          <w:smallCaps/>
        </w:rPr>
        <w:t>Criminal Law</w:t>
      </w:r>
      <w:r>
        <w:rPr>
          <w:rFonts w:ascii="Garamond" w:hAnsi="Garamond"/>
        </w:rPr>
        <w:t>, 3/4/16.</w:t>
      </w:r>
    </w:p>
    <w:p w14:paraId="4927F4D2" w14:textId="77777777" w:rsidR="00782F9D" w:rsidRDefault="00782F9D" w:rsidP="00306DD8">
      <w:pPr>
        <w:rPr>
          <w:rFonts w:ascii="Garamond" w:hAnsi="Garamond"/>
          <w:b/>
        </w:rPr>
      </w:pPr>
    </w:p>
    <w:p w14:paraId="3363D130" w14:textId="6433168C" w:rsidR="00E90CEF" w:rsidRPr="00E90CEF" w:rsidRDefault="00E90CEF" w:rsidP="00306DD8">
      <w:pPr>
        <w:rPr>
          <w:rFonts w:ascii="Garamond" w:hAnsi="Garamond"/>
        </w:rPr>
      </w:pPr>
      <w:r>
        <w:rPr>
          <w:rFonts w:ascii="Garamond" w:hAnsi="Garamond"/>
          <w:i/>
        </w:rPr>
        <w:t>Concealed Handgun Laws: (Fire)power to the People?</w:t>
      </w:r>
      <w:r>
        <w:rPr>
          <w:rFonts w:ascii="Garamond" w:hAnsi="Garamond"/>
        </w:rPr>
        <w:t xml:space="preserve">, </w:t>
      </w:r>
      <w:r w:rsidRPr="00E90CEF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11/18/15.</w:t>
      </w:r>
    </w:p>
    <w:p w14:paraId="175CDECE" w14:textId="77777777" w:rsidR="00E90CEF" w:rsidRDefault="00E90CEF" w:rsidP="00306DD8">
      <w:pPr>
        <w:rPr>
          <w:rFonts w:ascii="Garamond" w:hAnsi="Garamond"/>
          <w:i/>
        </w:rPr>
      </w:pPr>
    </w:p>
    <w:p w14:paraId="43BB3B65" w14:textId="295B1837" w:rsidR="003C0D42" w:rsidRPr="003C0D42" w:rsidRDefault="003C0D42" w:rsidP="00306DD8">
      <w:pPr>
        <w:rPr>
          <w:rFonts w:ascii="Garamond" w:hAnsi="Garamond"/>
        </w:rPr>
      </w:pPr>
      <w:r>
        <w:rPr>
          <w:rFonts w:ascii="Garamond" w:hAnsi="Garamond"/>
          <w:i/>
        </w:rPr>
        <w:lastRenderedPageBreak/>
        <w:t xml:space="preserve">Ben Carson: Islamophobe Extraordinaire, </w:t>
      </w:r>
      <w:r w:rsidRPr="003C0D42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9/23/15.</w:t>
      </w:r>
    </w:p>
    <w:p w14:paraId="00E2623E" w14:textId="77777777" w:rsidR="003C0D42" w:rsidRDefault="003C0D42" w:rsidP="00306DD8">
      <w:pPr>
        <w:rPr>
          <w:rFonts w:ascii="Garamond" w:hAnsi="Garamond"/>
          <w:i/>
        </w:rPr>
      </w:pPr>
    </w:p>
    <w:p w14:paraId="548D9FB2" w14:textId="45FCEDE6" w:rsidR="00C52120" w:rsidRPr="00C52120" w:rsidRDefault="00C52120" w:rsidP="00306DD8">
      <w:pPr>
        <w:rPr>
          <w:rFonts w:ascii="Garamond" w:hAnsi="Garamond"/>
        </w:rPr>
      </w:pPr>
      <w:r>
        <w:rPr>
          <w:rFonts w:ascii="Garamond" w:hAnsi="Garamond"/>
          <w:i/>
        </w:rPr>
        <w:t>Rethinking Proportionality in Punishment</w:t>
      </w:r>
      <w:r>
        <w:rPr>
          <w:rFonts w:ascii="Garamond" w:hAnsi="Garamond"/>
        </w:rPr>
        <w:t xml:space="preserve">, </w:t>
      </w:r>
      <w:r w:rsidRPr="00C52120">
        <w:rPr>
          <w:rFonts w:ascii="Garamond" w:hAnsi="Garamond"/>
          <w:smallCaps/>
        </w:rPr>
        <w:t>Jotwell Criminal Law</w:t>
      </w:r>
      <w:r>
        <w:rPr>
          <w:rFonts w:ascii="Garamond" w:hAnsi="Garamond"/>
        </w:rPr>
        <w:t>, 6/10/15</w:t>
      </w:r>
      <w:r w:rsidR="006A0F94">
        <w:rPr>
          <w:rFonts w:ascii="Garamond" w:hAnsi="Garamond"/>
        </w:rPr>
        <w:t>.</w:t>
      </w:r>
    </w:p>
    <w:p w14:paraId="583460CE" w14:textId="77777777" w:rsidR="00C52120" w:rsidRDefault="00C52120" w:rsidP="00306DD8">
      <w:pPr>
        <w:rPr>
          <w:rFonts w:ascii="Garamond" w:hAnsi="Garamond"/>
          <w:i/>
        </w:rPr>
      </w:pPr>
    </w:p>
    <w:p w14:paraId="3A2602E4" w14:textId="2C78086E" w:rsidR="004D4C60" w:rsidRDefault="004D4C60" w:rsidP="00306DD8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Protesting Islam—American Style, </w:t>
      </w:r>
      <w:r w:rsidRPr="004D4C60">
        <w:rPr>
          <w:rFonts w:ascii="Garamond" w:hAnsi="Garamond"/>
          <w:smallCaps/>
        </w:rPr>
        <w:t>The Islamic Monthly</w:t>
      </w:r>
      <w:r w:rsidRPr="004D4C60">
        <w:rPr>
          <w:rFonts w:ascii="Garamond" w:hAnsi="Garamond"/>
        </w:rPr>
        <w:t>, 6/3/15.</w:t>
      </w:r>
      <w:r>
        <w:rPr>
          <w:rFonts w:ascii="Garamond" w:hAnsi="Garamond"/>
          <w:i/>
        </w:rPr>
        <w:t xml:space="preserve"> </w:t>
      </w:r>
    </w:p>
    <w:p w14:paraId="5F49B9F2" w14:textId="77777777" w:rsidR="004D4C60" w:rsidRDefault="004D4C60" w:rsidP="00306DD8">
      <w:pPr>
        <w:rPr>
          <w:rFonts w:ascii="Garamond" w:hAnsi="Garamond"/>
          <w:i/>
        </w:rPr>
      </w:pPr>
    </w:p>
    <w:p w14:paraId="42B3929D" w14:textId="4B5514F6" w:rsidR="005C47B6" w:rsidRDefault="005C47B6" w:rsidP="00306DD8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Revamping the Texas Rules of Evidence: Style Over Substance, </w:t>
      </w:r>
      <w:r w:rsidRPr="005C47B6">
        <w:rPr>
          <w:rFonts w:ascii="Garamond" w:hAnsi="Garamond"/>
          <w:smallCaps/>
        </w:rPr>
        <w:t>Texas Young Lawyers Association</w:t>
      </w:r>
      <w:r w:rsidRPr="005C47B6">
        <w:rPr>
          <w:rFonts w:ascii="Garamond" w:hAnsi="Garamond"/>
        </w:rPr>
        <w:t>, 2/26/15.</w:t>
      </w:r>
    </w:p>
    <w:p w14:paraId="3D9AE2FA" w14:textId="77777777" w:rsidR="005C47B6" w:rsidRDefault="005C47B6" w:rsidP="00306DD8">
      <w:pPr>
        <w:rPr>
          <w:rFonts w:ascii="Garamond" w:hAnsi="Garamond"/>
          <w:i/>
        </w:rPr>
      </w:pPr>
    </w:p>
    <w:p w14:paraId="05FA05CF" w14:textId="7E0C6C12" w:rsidR="00DA0304" w:rsidRPr="00DA0304" w:rsidRDefault="00DA0304" w:rsidP="00306DD8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Arkansas </w:t>
      </w:r>
      <w:r w:rsidR="00DC4A76">
        <w:rPr>
          <w:rFonts w:ascii="Garamond" w:hAnsi="Garamond"/>
          <w:i/>
        </w:rPr>
        <w:t xml:space="preserve">Muslim Prisoner Wins a Case, </w:t>
      </w:r>
      <w:r>
        <w:rPr>
          <w:rFonts w:ascii="Garamond" w:hAnsi="Garamond"/>
          <w:i/>
        </w:rPr>
        <w:t xml:space="preserve">Adds to Legal Legacy, </w:t>
      </w:r>
      <w:r w:rsidRPr="00DA0304">
        <w:rPr>
          <w:rFonts w:ascii="Garamond" w:hAnsi="Garamond"/>
          <w:smallCaps/>
        </w:rPr>
        <w:t>The Islamic Monthly</w:t>
      </w:r>
      <w:r>
        <w:rPr>
          <w:rFonts w:ascii="Garamond" w:hAnsi="Garamond"/>
        </w:rPr>
        <w:t>, 1/26/15.</w:t>
      </w:r>
    </w:p>
    <w:p w14:paraId="63BD7A17" w14:textId="77777777" w:rsidR="00DA0304" w:rsidRDefault="00DA0304" w:rsidP="00306DD8">
      <w:pPr>
        <w:rPr>
          <w:rFonts w:ascii="Garamond" w:hAnsi="Garamond"/>
          <w:i/>
        </w:rPr>
      </w:pPr>
    </w:p>
    <w:p w14:paraId="0591DB6B" w14:textId="28DAA735" w:rsidR="00525000" w:rsidRDefault="00525000" w:rsidP="00306DD8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Restore Pell Grants for Prisoners, </w:t>
      </w:r>
      <w:r w:rsidRPr="00525000">
        <w:rPr>
          <w:rFonts w:ascii="Garamond" w:hAnsi="Garamond"/>
          <w:smallCaps/>
        </w:rPr>
        <w:t>Huffington Post</w:t>
      </w:r>
      <w:r w:rsidRPr="00525000">
        <w:rPr>
          <w:rFonts w:ascii="Garamond" w:hAnsi="Garamond"/>
        </w:rPr>
        <w:t>, 1/16/15.</w:t>
      </w:r>
    </w:p>
    <w:p w14:paraId="479B38B1" w14:textId="77777777" w:rsidR="00525000" w:rsidRDefault="00525000" w:rsidP="00306DD8">
      <w:pPr>
        <w:rPr>
          <w:rFonts w:ascii="Garamond" w:hAnsi="Garamond"/>
          <w:i/>
        </w:rPr>
      </w:pPr>
    </w:p>
    <w:p w14:paraId="00B92580" w14:textId="5FD9C34F" w:rsidR="00066095" w:rsidRPr="00066095" w:rsidRDefault="00E81B76" w:rsidP="00306DD8">
      <w:pPr>
        <w:rPr>
          <w:rFonts w:ascii="Garamond" w:hAnsi="Garamond"/>
        </w:rPr>
      </w:pPr>
      <w:r>
        <w:rPr>
          <w:rFonts w:ascii="Garamond" w:hAnsi="Garamond"/>
          <w:i/>
        </w:rPr>
        <w:t>Prisons, Muslim</w:t>
      </w:r>
      <w:r w:rsidR="00066095">
        <w:rPr>
          <w:rFonts w:ascii="Garamond" w:hAnsi="Garamond"/>
          <w:i/>
        </w:rPr>
        <w:t xml:space="preserve"> Memory and the Making of a Terrorist, </w:t>
      </w:r>
      <w:r w:rsidR="00066095" w:rsidRPr="00066095">
        <w:rPr>
          <w:rFonts w:ascii="Garamond" w:hAnsi="Garamond"/>
          <w:smallCaps/>
        </w:rPr>
        <w:t>The Conversation</w:t>
      </w:r>
      <w:r w:rsidR="00066095">
        <w:rPr>
          <w:rFonts w:ascii="Garamond" w:hAnsi="Garamond"/>
        </w:rPr>
        <w:t>, 1/9/15.</w:t>
      </w:r>
    </w:p>
    <w:p w14:paraId="59E0403E" w14:textId="77777777" w:rsidR="00066095" w:rsidRDefault="00066095" w:rsidP="00306DD8">
      <w:pPr>
        <w:rPr>
          <w:rFonts w:ascii="Garamond" w:hAnsi="Garamond"/>
          <w:i/>
        </w:rPr>
      </w:pPr>
    </w:p>
    <w:p w14:paraId="037486DD" w14:textId="52840DA2" w:rsidR="001A7C02" w:rsidRPr="001A7C02" w:rsidRDefault="001A7C02" w:rsidP="00306DD8">
      <w:pPr>
        <w:rPr>
          <w:rFonts w:ascii="Garamond" w:hAnsi="Garamond"/>
        </w:rPr>
      </w:pPr>
      <w:r>
        <w:rPr>
          <w:rFonts w:ascii="Garamond" w:hAnsi="Garamond"/>
          <w:i/>
        </w:rPr>
        <w:t>Experiential Education and the Law School Experience</w:t>
      </w:r>
      <w:r>
        <w:rPr>
          <w:rFonts w:ascii="Garamond" w:hAnsi="Garamond"/>
        </w:rPr>
        <w:t xml:space="preserve">, 21 </w:t>
      </w:r>
      <w:r w:rsidRPr="001A7C02">
        <w:rPr>
          <w:rFonts w:ascii="Garamond" w:hAnsi="Garamond"/>
          <w:smallCaps/>
        </w:rPr>
        <w:t>The Law Teacher</w:t>
      </w:r>
      <w:r>
        <w:rPr>
          <w:rFonts w:ascii="Garamond" w:hAnsi="Garamond"/>
          <w:smallCaps/>
        </w:rPr>
        <w:t xml:space="preserve"> 52 (2014)</w:t>
      </w:r>
      <w:r w:rsidRPr="001A7C02">
        <w:rPr>
          <w:rFonts w:ascii="Garamond" w:hAnsi="Garamond"/>
          <w:smallCaps/>
        </w:rPr>
        <w:t>.</w:t>
      </w:r>
    </w:p>
    <w:p w14:paraId="28668887" w14:textId="77777777" w:rsidR="001A7C02" w:rsidRDefault="001A7C02" w:rsidP="00306DD8">
      <w:pPr>
        <w:rPr>
          <w:rFonts w:ascii="Garamond" w:hAnsi="Garamond"/>
          <w:i/>
        </w:rPr>
      </w:pPr>
    </w:p>
    <w:p w14:paraId="72EEF93A" w14:textId="440ACCD6" w:rsidR="0070399B" w:rsidRPr="0070399B" w:rsidRDefault="0070399B" w:rsidP="00306DD8">
      <w:pPr>
        <w:rPr>
          <w:rFonts w:ascii="Garamond" w:hAnsi="Garamond"/>
        </w:rPr>
      </w:pPr>
      <w:r>
        <w:rPr>
          <w:rFonts w:ascii="Garamond" w:hAnsi="Garamond"/>
          <w:i/>
        </w:rPr>
        <w:t>Religion and Revolution: The Promise of a Fresh Look</w:t>
      </w:r>
      <w:r>
        <w:rPr>
          <w:rFonts w:ascii="Garamond" w:hAnsi="Garamond"/>
        </w:rPr>
        <w:t xml:space="preserve">, </w:t>
      </w:r>
      <w:r w:rsidRPr="00110485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10/20/14.</w:t>
      </w:r>
    </w:p>
    <w:p w14:paraId="270199C3" w14:textId="77777777" w:rsidR="001A7C02" w:rsidRDefault="001A7C02" w:rsidP="00306DD8">
      <w:pPr>
        <w:rPr>
          <w:rFonts w:ascii="Garamond" w:hAnsi="Garamond"/>
          <w:i/>
        </w:rPr>
      </w:pPr>
    </w:p>
    <w:p w14:paraId="0D3AB2C7" w14:textId="74B4F93E" w:rsidR="004D1603" w:rsidRDefault="004D1603" w:rsidP="00306DD8">
      <w:pPr>
        <w:rPr>
          <w:rFonts w:ascii="Garamond" w:hAnsi="Garamond"/>
        </w:rPr>
      </w:pPr>
      <w:r w:rsidRPr="004D1603">
        <w:rPr>
          <w:rFonts w:ascii="Garamond" w:hAnsi="Garamond"/>
          <w:i/>
        </w:rPr>
        <w:t>ISIS, Latinos &amp; the Brunt of Border Politics</w:t>
      </w:r>
      <w:r>
        <w:rPr>
          <w:rFonts w:ascii="Garamond" w:hAnsi="Garamond"/>
        </w:rPr>
        <w:t xml:space="preserve">, </w:t>
      </w:r>
      <w:r w:rsidRPr="004D1603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10/10/14</w:t>
      </w:r>
      <w:r w:rsidR="0070399B">
        <w:rPr>
          <w:rFonts w:ascii="Garamond" w:hAnsi="Garamond"/>
        </w:rPr>
        <w:t>.</w:t>
      </w:r>
    </w:p>
    <w:p w14:paraId="0DEBA9F2" w14:textId="77777777" w:rsidR="00B11D95" w:rsidRPr="004D1603" w:rsidRDefault="00B11D95" w:rsidP="00306DD8">
      <w:pPr>
        <w:rPr>
          <w:rFonts w:ascii="Garamond" w:hAnsi="Garamond"/>
        </w:rPr>
      </w:pPr>
    </w:p>
    <w:p w14:paraId="7914F89F" w14:textId="204F467D" w:rsidR="0036075D" w:rsidRDefault="0036075D" w:rsidP="00306DD8">
      <w:pPr>
        <w:rPr>
          <w:rFonts w:ascii="Garamond" w:hAnsi="Garamond"/>
          <w:i/>
        </w:rPr>
      </w:pPr>
      <w:r w:rsidRPr="00A14E4E">
        <w:rPr>
          <w:rFonts w:ascii="Garamond" w:hAnsi="Garamond"/>
          <w:i/>
        </w:rPr>
        <w:t>The Education Apocalypse—20 years of Ongoing Fall Out</w:t>
      </w:r>
      <w:r w:rsidRPr="00A14E4E">
        <w:rPr>
          <w:rFonts w:ascii="Garamond" w:hAnsi="Garamond"/>
        </w:rPr>
        <w:t xml:space="preserve">, </w:t>
      </w:r>
      <w:r w:rsidRPr="00A14E4E">
        <w:rPr>
          <w:rFonts w:ascii="Garamond" w:hAnsi="Garamond"/>
          <w:smallCaps/>
        </w:rPr>
        <w:t>Huffington Post</w:t>
      </w:r>
      <w:r w:rsidRPr="00A14E4E">
        <w:rPr>
          <w:rFonts w:ascii="Garamond" w:hAnsi="Garamond"/>
        </w:rPr>
        <w:t>, 7/17/14</w:t>
      </w:r>
      <w:r>
        <w:rPr>
          <w:rFonts w:ascii="Garamond" w:hAnsi="Garamond"/>
        </w:rPr>
        <w:t>.</w:t>
      </w:r>
    </w:p>
    <w:p w14:paraId="3492E2C0" w14:textId="77777777" w:rsidR="0036075D" w:rsidRDefault="0036075D" w:rsidP="00306DD8">
      <w:pPr>
        <w:rPr>
          <w:rFonts w:ascii="Garamond" w:hAnsi="Garamond"/>
          <w:i/>
        </w:rPr>
      </w:pPr>
    </w:p>
    <w:p w14:paraId="1CE80A10" w14:textId="5DCAB190" w:rsidR="00D32781" w:rsidRPr="00D32781" w:rsidRDefault="00D32781" w:rsidP="00306DD8">
      <w:pPr>
        <w:rPr>
          <w:rFonts w:ascii="Garamond" w:hAnsi="Garamond"/>
        </w:rPr>
      </w:pPr>
      <w:r>
        <w:rPr>
          <w:rFonts w:ascii="Garamond" w:hAnsi="Garamond"/>
          <w:i/>
        </w:rPr>
        <w:t>The Muslim Vote: Down by Law</w:t>
      </w:r>
      <w:r>
        <w:rPr>
          <w:rFonts w:ascii="Garamond" w:hAnsi="Garamond"/>
        </w:rPr>
        <w:t xml:space="preserve">, </w:t>
      </w:r>
      <w:r w:rsidRPr="00D32781">
        <w:rPr>
          <w:rFonts w:ascii="Garamond" w:hAnsi="Garamond"/>
          <w:smallCaps/>
        </w:rPr>
        <w:t>Huffington Post</w:t>
      </w:r>
      <w:r w:rsidR="0036075D">
        <w:rPr>
          <w:rFonts w:ascii="Garamond" w:hAnsi="Garamond"/>
        </w:rPr>
        <w:t>, 10/31/13</w:t>
      </w:r>
      <w:r w:rsidR="0070399B">
        <w:rPr>
          <w:rFonts w:ascii="Garamond" w:hAnsi="Garamond"/>
        </w:rPr>
        <w:t>.</w:t>
      </w:r>
    </w:p>
    <w:p w14:paraId="0CD6BF43" w14:textId="77777777" w:rsidR="00D32781" w:rsidRDefault="00D32781" w:rsidP="00306DD8">
      <w:pPr>
        <w:rPr>
          <w:rFonts w:ascii="Garamond" w:hAnsi="Garamond"/>
          <w:i/>
        </w:rPr>
      </w:pPr>
    </w:p>
    <w:p w14:paraId="257430B4" w14:textId="77777777" w:rsidR="008056D6" w:rsidRPr="008056D6" w:rsidRDefault="00D32781" w:rsidP="00306DD8">
      <w:pPr>
        <w:rPr>
          <w:rFonts w:ascii="Garamond" w:hAnsi="Garamond"/>
        </w:rPr>
      </w:pPr>
      <w:r>
        <w:rPr>
          <w:rFonts w:ascii="Garamond" w:hAnsi="Garamond"/>
          <w:i/>
        </w:rPr>
        <w:t>What If They Force-fed Gandhi?</w:t>
      </w:r>
      <w:r>
        <w:rPr>
          <w:rFonts w:ascii="Garamond" w:hAnsi="Garamond"/>
        </w:rPr>
        <w:t>,</w:t>
      </w:r>
      <w:r w:rsidR="008056D6">
        <w:rPr>
          <w:rFonts w:ascii="Garamond" w:hAnsi="Garamond"/>
          <w:i/>
        </w:rPr>
        <w:t xml:space="preserve"> </w:t>
      </w:r>
      <w:r w:rsidR="008056D6" w:rsidRPr="008056D6">
        <w:rPr>
          <w:rFonts w:ascii="Garamond" w:hAnsi="Garamond"/>
          <w:smallCaps/>
        </w:rPr>
        <w:t>Huffington Post</w:t>
      </w:r>
      <w:r w:rsidR="008056D6">
        <w:rPr>
          <w:rFonts w:ascii="Garamond" w:hAnsi="Garamond"/>
        </w:rPr>
        <w:t>, 9/2/13</w:t>
      </w:r>
      <w:r>
        <w:rPr>
          <w:rFonts w:ascii="Garamond" w:hAnsi="Garamond"/>
        </w:rPr>
        <w:t>.</w:t>
      </w:r>
    </w:p>
    <w:p w14:paraId="757D282D" w14:textId="77777777" w:rsidR="008056D6" w:rsidRDefault="008056D6" w:rsidP="00306DD8">
      <w:pPr>
        <w:rPr>
          <w:rFonts w:ascii="Garamond" w:hAnsi="Garamond"/>
          <w:i/>
        </w:rPr>
      </w:pPr>
    </w:p>
    <w:p w14:paraId="5D7B4ECA" w14:textId="77777777" w:rsidR="00585A68" w:rsidRPr="00585A68" w:rsidRDefault="00585A68" w:rsidP="00306DD8">
      <w:pPr>
        <w:rPr>
          <w:rFonts w:ascii="Garamond" w:hAnsi="Garamond"/>
        </w:rPr>
      </w:pPr>
      <w:r>
        <w:rPr>
          <w:rFonts w:ascii="Garamond" w:hAnsi="Garamond"/>
          <w:i/>
        </w:rPr>
        <w:t>Classroom Justice: Beyond Paper-Chase Pedagogy</w:t>
      </w:r>
      <w:r>
        <w:rPr>
          <w:rFonts w:ascii="Garamond" w:hAnsi="Garamond"/>
        </w:rPr>
        <w:t xml:space="preserve">, 33 </w:t>
      </w:r>
      <w:r w:rsidRPr="00585A68">
        <w:rPr>
          <w:rFonts w:ascii="Garamond" w:hAnsi="Garamond"/>
          <w:smallCaps/>
        </w:rPr>
        <w:t>The Law Teacher</w:t>
      </w:r>
      <w:r>
        <w:rPr>
          <w:rFonts w:ascii="Garamond" w:hAnsi="Garamond"/>
        </w:rPr>
        <w:t xml:space="preserve"> 35 (2013).</w:t>
      </w:r>
    </w:p>
    <w:p w14:paraId="5E8A92BE" w14:textId="77777777" w:rsidR="00585A68" w:rsidRDefault="00585A68" w:rsidP="00306DD8">
      <w:pPr>
        <w:rPr>
          <w:rFonts w:ascii="Garamond" w:hAnsi="Garamond"/>
          <w:i/>
        </w:rPr>
      </w:pPr>
    </w:p>
    <w:p w14:paraId="052C6A6E" w14:textId="77777777" w:rsidR="004A405F" w:rsidRPr="004A405F" w:rsidRDefault="004A405F" w:rsidP="00306DD8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Supremacist Terror Rising, Islamic Extremism on the Decline, </w:t>
      </w:r>
      <w:r w:rsidRPr="006450CF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4/9/13</w:t>
      </w:r>
      <w:r w:rsidR="00D32781">
        <w:rPr>
          <w:rFonts w:ascii="Garamond" w:hAnsi="Garamond"/>
        </w:rPr>
        <w:t>.</w:t>
      </w:r>
    </w:p>
    <w:p w14:paraId="13FBA48D" w14:textId="77777777" w:rsidR="004A405F" w:rsidRDefault="004A405F" w:rsidP="00306DD8">
      <w:pPr>
        <w:rPr>
          <w:rFonts w:ascii="Garamond" w:hAnsi="Garamond"/>
          <w:i/>
        </w:rPr>
      </w:pPr>
    </w:p>
    <w:p w14:paraId="37E47D9B" w14:textId="77777777" w:rsidR="00761668" w:rsidRPr="00761668" w:rsidRDefault="00761668" w:rsidP="00306DD8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The Waning Pulse of Islamic Radicalization in America, </w:t>
      </w:r>
      <w:r w:rsidRPr="00315780">
        <w:rPr>
          <w:rFonts w:ascii="Garamond" w:hAnsi="Garamond"/>
          <w:smallCaps/>
        </w:rPr>
        <w:t>The Islamic Monthly</w:t>
      </w:r>
      <w:r w:rsidR="001A5F94">
        <w:rPr>
          <w:rFonts w:ascii="Garamond" w:hAnsi="Garamond"/>
        </w:rPr>
        <w:t>, 3/12</w:t>
      </w:r>
      <w:r>
        <w:rPr>
          <w:rFonts w:ascii="Garamond" w:hAnsi="Garamond"/>
        </w:rPr>
        <w:t>/13</w:t>
      </w:r>
      <w:r w:rsidR="00D32781">
        <w:rPr>
          <w:rFonts w:ascii="Garamond" w:hAnsi="Garamond"/>
        </w:rPr>
        <w:t>.</w:t>
      </w:r>
    </w:p>
    <w:p w14:paraId="4B573B5D" w14:textId="77777777" w:rsidR="00423ED3" w:rsidRDefault="00423ED3" w:rsidP="00306DD8">
      <w:pPr>
        <w:rPr>
          <w:rFonts w:ascii="Garamond" w:hAnsi="Garamond"/>
          <w:i/>
        </w:rPr>
      </w:pPr>
    </w:p>
    <w:p w14:paraId="24C14FEA" w14:textId="77777777" w:rsidR="006450CF" w:rsidRPr="006450CF" w:rsidRDefault="006450CF" w:rsidP="00306DD8">
      <w:pPr>
        <w:rPr>
          <w:rFonts w:ascii="Garamond" w:hAnsi="Garamond"/>
        </w:rPr>
      </w:pPr>
      <w:r>
        <w:rPr>
          <w:rFonts w:ascii="Garamond" w:hAnsi="Garamond"/>
          <w:i/>
        </w:rPr>
        <w:t>Growing Faith: Prisons, Hip Hop &amp; Islam</w:t>
      </w:r>
      <w:r>
        <w:rPr>
          <w:rFonts w:ascii="Garamond" w:hAnsi="Garamond"/>
        </w:rPr>
        <w:t xml:space="preserve">, </w:t>
      </w:r>
      <w:r w:rsidRPr="006450CF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3/7/13</w:t>
      </w:r>
      <w:r w:rsidR="00D32781">
        <w:rPr>
          <w:rFonts w:ascii="Garamond" w:hAnsi="Garamond"/>
        </w:rPr>
        <w:t>.</w:t>
      </w:r>
    </w:p>
    <w:p w14:paraId="272387AB" w14:textId="77777777" w:rsidR="006450CF" w:rsidRDefault="006450CF" w:rsidP="00306DD8">
      <w:pPr>
        <w:rPr>
          <w:rFonts w:ascii="Garamond" w:hAnsi="Garamond"/>
          <w:i/>
        </w:rPr>
      </w:pPr>
    </w:p>
    <w:p w14:paraId="191885C9" w14:textId="77777777" w:rsidR="00296ABB" w:rsidRDefault="00296ABB" w:rsidP="00306DD8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Model Rule 6.1: A Lawyer’s Duty to Increase Access to Justice, </w:t>
      </w:r>
      <w:r w:rsidRPr="00296ABB">
        <w:rPr>
          <w:rFonts w:ascii="Garamond" w:hAnsi="Garamond"/>
          <w:smallCaps/>
        </w:rPr>
        <w:t>The Young Lawyer</w:t>
      </w:r>
      <w:r>
        <w:rPr>
          <w:rFonts w:ascii="Garamond" w:hAnsi="Garamond"/>
        </w:rPr>
        <w:t>, 11/5/12</w:t>
      </w:r>
      <w:r w:rsidR="00D32781">
        <w:rPr>
          <w:rFonts w:ascii="Garamond" w:hAnsi="Garamond"/>
        </w:rPr>
        <w:t>.</w:t>
      </w:r>
    </w:p>
    <w:p w14:paraId="5CD1419D" w14:textId="77777777" w:rsidR="00296ABB" w:rsidRPr="00296ABB" w:rsidRDefault="00296ABB" w:rsidP="00306DD8">
      <w:pPr>
        <w:rPr>
          <w:rFonts w:ascii="Garamond" w:hAnsi="Garamond"/>
        </w:rPr>
      </w:pPr>
    </w:p>
    <w:p w14:paraId="62CF1CD1" w14:textId="77777777" w:rsidR="008B497B" w:rsidRPr="008B497B" w:rsidRDefault="008B497B" w:rsidP="00306DD8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Questions about East Saint Louis Curfew, </w:t>
      </w:r>
      <w:r w:rsidRPr="008B497B">
        <w:rPr>
          <w:rFonts w:ascii="Garamond" w:hAnsi="Garamond"/>
          <w:smallCaps/>
        </w:rPr>
        <w:t>Saint Louis Beacon</w:t>
      </w:r>
      <w:r>
        <w:rPr>
          <w:rFonts w:ascii="Garamond" w:hAnsi="Garamond"/>
        </w:rPr>
        <w:t>, 10/5/2012</w:t>
      </w:r>
      <w:r w:rsidR="00D32781">
        <w:rPr>
          <w:rFonts w:ascii="Garamond" w:hAnsi="Garamond"/>
        </w:rPr>
        <w:t>.</w:t>
      </w:r>
    </w:p>
    <w:p w14:paraId="3E9176A3" w14:textId="77777777" w:rsidR="008B497B" w:rsidRDefault="008B497B" w:rsidP="00306DD8">
      <w:pPr>
        <w:rPr>
          <w:rFonts w:ascii="Garamond" w:hAnsi="Garamond"/>
          <w:i/>
        </w:rPr>
      </w:pPr>
    </w:p>
    <w:p w14:paraId="6D811697" w14:textId="77777777" w:rsidR="00F31A2F" w:rsidRPr="00F31A2F" w:rsidRDefault="00F31A2F" w:rsidP="00306DD8">
      <w:pPr>
        <w:rPr>
          <w:rFonts w:ascii="Garamond" w:hAnsi="Garamond"/>
        </w:rPr>
      </w:pPr>
      <w:r>
        <w:rPr>
          <w:rFonts w:ascii="Garamond" w:hAnsi="Garamond"/>
          <w:i/>
        </w:rPr>
        <w:t>Legalize Marijuana for Racial-Justice Reasons</w:t>
      </w:r>
      <w:r>
        <w:rPr>
          <w:rFonts w:ascii="Garamond" w:hAnsi="Garamond"/>
        </w:rPr>
        <w:t xml:space="preserve">, </w:t>
      </w:r>
      <w:r w:rsidRPr="00F31A2F">
        <w:rPr>
          <w:rFonts w:ascii="Garamond" w:hAnsi="Garamond"/>
          <w:smallCaps/>
        </w:rPr>
        <w:t>Seattle Times</w:t>
      </w:r>
      <w:r>
        <w:rPr>
          <w:rFonts w:ascii="Garamond" w:hAnsi="Garamond"/>
        </w:rPr>
        <w:t>, 10/2/2012</w:t>
      </w:r>
      <w:r w:rsidR="00D32781">
        <w:rPr>
          <w:rFonts w:ascii="Garamond" w:hAnsi="Garamond"/>
        </w:rPr>
        <w:t>.</w:t>
      </w:r>
    </w:p>
    <w:p w14:paraId="0C4C94B9" w14:textId="77777777" w:rsidR="00F31A2F" w:rsidRDefault="00F31A2F" w:rsidP="00306DD8">
      <w:pPr>
        <w:rPr>
          <w:rFonts w:ascii="Garamond" w:hAnsi="Garamond"/>
          <w:i/>
        </w:rPr>
      </w:pPr>
    </w:p>
    <w:p w14:paraId="70F2260A" w14:textId="77777777" w:rsidR="00975946" w:rsidRPr="00975946" w:rsidRDefault="00975946" w:rsidP="00306DD8">
      <w:pPr>
        <w:rPr>
          <w:rFonts w:ascii="Garamond" w:hAnsi="Garamond"/>
        </w:rPr>
      </w:pPr>
      <w:r>
        <w:rPr>
          <w:rFonts w:ascii="Garamond" w:hAnsi="Garamond"/>
          <w:i/>
        </w:rPr>
        <w:t>False Alarms on Islam</w:t>
      </w:r>
      <w:r>
        <w:rPr>
          <w:rFonts w:ascii="Garamond" w:hAnsi="Garamond"/>
        </w:rPr>
        <w:t xml:space="preserve">, </w:t>
      </w:r>
      <w:r w:rsidRPr="00A11028">
        <w:rPr>
          <w:rFonts w:ascii="Garamond" w:hAnsi="Garamond"/>
          <w:smallCaps/>
        </w:rPr>
        <w:t>Saint Louis American</w:t>
      </w:r>
      <w:r>
        <w:rPr>
          <w:rFonts w:ascii="Garamond" w:hAnsi="Garamond"/>
        </w:rPr>
        <w:t>, 8/9/2012</w:t>
      </w:r>
      <w:r w:rsidR="00D32781">
        <w:rPr>
          <w:rFonts w:ascii="Garamond" w:hAnsi="Garamond"/>
        </w:rPr>
        <w:t>.</w:t>
      </w:r>
    </w:p>
    <w:p w14:paraId="14AA4D9D" w14:textId="77777777" w:rsidR="00975946" w:rsidRDefault="00975946" w:rsidP="00306DD8">
      <w:pPr>
        <w:rPr>
          <w:rFonts w:ascii="Garamond" w:hAnsi="Garamond"/>
          <w:i/>
        </w:rPr>
      </w:pPr>
    </w:p>
    <w:p w14:paraId="64703CCD" w14:textId="77777777" w:rsidR="005C0527" w:rsidRDefault="00D85164" w:rsidP="00306DD8">
      <w:pPr>
        <w:rPr>
          <w:rFonts w:ascii="Garamond" w:hAnsi="Garamond"/>
        </w:rPr>
      </w:pPr>
      <w:r>
        <w:rPr>
          <w:rFonts w:ascii="Garamond" w:hAnsi="Garamond"/>
          <w:i/>
        </w:rPr>
        <w:t>Islam, P</w:t>
      </w:r>
      <w:r w:rsidR="005C0527">
        <w:rPr>
          <w:rFonts w:ascii="Garamond" w:hAnsi="Garamond"/>
          <w:i/>
        </w:rPr>
        <w:t>risons and Latinos</w:t>
      </w:r>
      <w:r w:rsidR="005C0527">
        <w:rPr>
          <w:rFonts w:ascii="Garamond" w:hAnsi="Garamond"/>
        </w:rPr>
        <w:t xml:space="preserve">, </w:t>
      </w:r>
      <w:r w:rsidR="005C0527" w:rsidRPr="00A11028">
        <w:rPr>
          <w:rFonts w:ascii="Garamond" w:hAnsi="Garamond"/>
          <w:smallCaps/>
        </w:rPr>
        <w:t>Saint Louis American</w:t>
      </w:r>
      <w:r w:rsidR="005C0527">
        <w:rPr>
          <w:rFonts w:ascii="Garamond" w:hAnsi="Garamond"/>
        </w:rPr>
        <w:t>, 2/2/2012</w:t>
      </w:r>
      <w:r w:rsidR="00D32781">
        <w:rPr>
          <w:rFonts w:ascii="Garamond" w:hAnsi="Garamond"/>
        </w:rPr>
        <w:t>.</w:t>
      </w:r>
    </w:p>
    <w:p w14:paraId="40D96A3A" w14:textId="77777777" w:rsidR="00782F9D" w:rsidRDefault="00782F9D" w:rsidP="00306DD8">
      <w:pPr>
        <w:rPr>
          <w:rFonts w:ascii="Garamond" w:hAnsi="Garamond"/>
        </w:rPr>
      </w:pPr>
    </w:p>
    <w:p w14:paraId="6FCD002B" w14:textId="77777777" w:rsidR="00AB477F" w:rsidRDefault="00AB477F" w:rsidP="00AB477F">
      <w:pPr>
        <w:rPr>
          <w:rFonts w:ascii="Garamond" w:hAnsi="Garamond"/>
        </w:rPr>
      </w:pPr>
      <w:r w:rsidRPr="00A11028">
        <w:rPr>
          <w:rFonts w:ascii="Garamond" w:hAnsi="Garamond"/>
          <w:i/>
        </w:rPr>
        <w:t>Legal Omission: A Reaction to</w:t>
      </w:r>
      <w:r w:rsidRPr="006B5FA3">
        <w:rPr>
          <w:rFonts w:ascii="Garamond" w:hAnsi="Garamond"/>
        </w:rPr>
        <w:t xml:space="preserve"> </w:t>
      </w:r>
      <w:r w:rsidRPr="006B5FA3">
        <w:rPr>
          <w:rFonts w:ascii="Garamond" w:hAnsi="Garamond"/>
          <w:i/>
        </w:rPr>
        <w:t>Asian Americans and Criminal Law and Criminal Procedure</w:t>
      </w:r>
      <w:r>
        <w:rPr>
          <w:rFonts w:ascii="Garamond" w:hAnsi="Garamond"/>
        </w:rPr>
        <w:t xml:space="preserve">, 2 </w:t>
      </w:r>
      <w:r w:rsidRPr="001B126F">
        <w:rPr>
          <w:rFonts w:ascii="Garamond" w:hAnsi="Garamond"/>
          <w:smallCaps/>
        </w:rPr>
        <w:t>Geo</w:t>
      </w:r>
      <w:r>
        <w:rPr>
          <w:rFonts w:ascii="Garamond" w:hAnsi="Garamond"/>
          <w:smallCaps/>
        </w:rPr>
        <w:t>rgetown</w:t>
      </w:r>
      <w:r w:rsidRPr="001B126F">
        <w:rPr>
          <w:rFonts w:ascii="Garamond" w:hAnsi="Garamond"/>
          <w:smallCaps/>
        </w:rPr>
        <w:t xml:space="preserve"> J. L. &amp; Mod. Crit. Race Persp.</w:t>
      </w:r>
      <w:r>
        <w:rPr>
          <w:rFonts w:ascii="Garamond" w:hAnsi="Garamond"/>
        </w:rPr>
        <w:t xml:space="preserve"> 207 (2011).</w:t>
      </w:r>
    </w:p>
    <w:p w14:paraId="268C6E4E" w14:textId="77777777" w:rsidR="00AB477F" w:rsidRDefault="00AB477F" w:rsidP="00AB477F">
      <w:pPr>
        <w:rPr>
          <w:rFonts w:ascii="Garamond" w:hAnsi="Garamond"/>
        </w:rPr>
      </w:pPr>
    </w:p>
    <w:p w14:paraId="74706366" w14:textId="77777777" w:rsidR="00AB477F" w:rsidRDefault="00AB477F" w:rsidP="00306DD8">
      <w:pPr>
        <w:rPr>
          <w:rFonts w:ascii="Garamond" w:hAnsi="Garamond"/>
        </w:rPr>
      </w:pPr>
      <w:r>
        <w:rPr>
          <w:rFonts w:ascii="Garamond" w:hAnsi="Garamond"/>
        </w:rPr>
        <w:t xml:space="preserve">“Prison Religion,” “Girard, Rene” and “Prayer Beads” in Mark Juergensmeyer and Wade Clark Roof, eds., </w:t>
      </w:r>
      <w:r w:rsidRPr="00120C02">
        <w:rPr>
          <w:rFonts w:ascii="Garamond" w:hAnsi="Garamond"/>
          <w:iCs/>
          <w:smallCaps/>
        </w:rPr>
        <w:t>Encyclopedia of Global Religions</w:t>
      </w:r>
      <w:r>
        <w:rPr>
          <w:rFonts w:ascii="Garamond" w:hAnsi="Garamond"/>
        </w:rPr>
        <w:t xml:space="preserve"> (Sage Publications, 2011).</w:t>
      </w:r>
    </w:p>
    <w:p w14:paraId="16A241AF" w14:textId="77777777" w:rsidR="00AB477F" w:rsidRPr="00AB477F" w:rsidRDefault="00AB477F" w:rsidP="00306DD8">
      <w:pPr>
        <w:rPr>
          <w:rFonts w:ascii="Garamond" w:hAnsi="Garamond"/>
        </w:rPr>
      </w:pPr>
    </w:p>
    <w:p w14:paraId="69BE9357" w14:textId="77777777" w:rsidR="008B497B" w:rsidRDefault="008B497B" w:rsidP="00306DD8">
      <w:pPr>
        <w:rPr>
          <w:rFonts w:ascii="Garamond" w:hAnsi="Garamond"/>
        </w:rPr>
      </w:pPr>
      <w:r w:rsidRPr="008B497B">
        <w:rPr>
          <w:rFonts w:ascii="Garamond" w:hAnsi="Garamond"/>
          <w:i/>
        </w:rPr>
        <w:t>Obama Chokes on Medical Marijuana</w:t>
      </w:r>
      <w:r>
        <w:rPr>
          <w:rFonts w:ascii="Garamond" w:hAnsi="Garamond"/>
        </w:rPr>
        <w:t xml:space="preserve">, </w:t>
      </w:r>
      <w:r w:rsidRPr="008B497B">
        <w:rPr>
          <w:rFonts w:ascii="Garamond" w:hAnsi="Garamond"/>
          <w:smallCaps/>
        </w:rPr>
        <w:t>Arizona State Law Journal Blog</w:t>
      </w:r>
      <w:r>
        <w:rPr>
          <w:rFonts w:ascii="Garamond" w:hAnsi="Garamond"/>
        </w:rPr>
        <w:t>, 9/12/2011</w:t>
      </w:r>
      <w:r w:rsidR="006459FD">
        <w:rPr>
          <w:rFonts w:ascii="Garamond" w:hAnsi="Garamond"/>
        </w:rPr>
        <w:t>.</w:t>
      </w:r>
    </w:p>
    <w:p w14:paraId="4F27565C" w14:textId="77777777" w:rsidR="008B497B" w:rsidRDefault="008B497B" w:rsidP="00306DD8">
      <w:pPr>
        <w:rPr>
          <w:rFonts w:ascii="Garamond" w:hAnsi="Garamond"/>
        </w:rPr>
      </w:pPr>
    </w:p>
    <w:p w14:paraId="3328D486" w14:textId="77777777" w:rsidR="000A1DDD" w:rsidRDefault="000A1DDD" w:rsidP="008B497B">
      <w:pPr>
        <w:rPr>
          <w:rFonts w:ascii="Garamond" w:hAnsi="Garamond"/>
          <w:i/>
        </w:rPr>
      </w:pPr>
      <w:r>
        <w:rPr>
          <w:rFonts w:ascii="Garamond" w:hAnsi="Garamond"/>
          <w:i/>
        </w:rPr>
        <w:t>Made in the U.S.A.</w:t>
      </w:r>
      <w:r>
        <w:rPr>
          <w:rFonts w:ascii="Garamond" w:hAnsi="Garamond"/>
        </w:rPr>
        <w:t xml:space="preserve">, </w:t>
      </w:r>
      <w:r w:rsidRPr="00512065">
        <w:rPr>
          <w:rFonts w:ascii="Garamond" w:hAnsi="Garamond"/>
          <w:smallCaps/>
        </w:rPr>
        <w:t>St. Louis Post Dispatch</w:t>
      </w:r>
      <w:r>
        <w:rPr>
          <w:rFonts w:ascii="Garamond" w:hAnsi="Garamond"/>
        </w:rPr>
        <w:t>/</w:t>
      </w:r>
      <w:r w:rsidRPr="00512065">
        <w:rPr>
          <w:rFonts w:ascii="Garamond" w:hAnsi="Garamond"/>
          <w:smallCaps/>
        </w:rPr>
        <w:t>STLtoday.com</w:t>
      </w:r>
      <w:r>
        <w:rPr>
          <w:rFonts w:ascii="Garamond" w:hAnsi="Garamond"/>
        </w:rPr>
        <w:t>, 6/30/2011</w:t>
      </w:r>
      <w:r w:rsidR="006459FD">
        <w:rPr>
          <w:rFonts w:ascii="Garamond" w:hAnsi="Garamond"/>
        </w:rPr>
        <w:t>.</w:t>
      </w:r>
    </w:p>
    <w:p w14:paraId="406DEEFF" w14:textId="77777777" w:rsidR="000A1DDD" w:rsidRDefault="000A1DDD" w:rsidP="008B497B">
      <w:pPr>
        <w:rPr>
          <w:rFonts w:ascii="Garamond" w:hAnsi="Garamond"/>
          <w:i/>
        </w:rPr>
      </w:pPr>
    </w:p>
    <w:p w14:paraId="54769011" w14:textId="77777777" w:rsidR="008B497B" w:rsidRDefault="008B497B" w:rsidP="008B497B">
      <w:pPr>
        <w:rPr>
          <w:rFonts w:ascii="Garamond" w:hAnsi="Garamond"/>
        </w:rPr>
      </w:pPr>
      <w:r w:rsidRPr="008B497B">
        <w:rPr>
          <w:rFonts w:ascii="Garamond" w:hAnsi="Garamond"/>
          <w:i/>
        </w:rPr>
        <w:t>Radical Islam in Prison: Made in the USA</w:t>
      </w:r>
      <w:r>
        <w:rPr>
          <w:rFonts w:ascii="Garamond" w:hAnsi="Garamond"/>
        </w:rPr>
        <w:t xml:space="preserve">, </w:t>
      </w:r>
      <w:r w:rsidRPr="008B497B">
        <w:rPr>
          <w:rFonts w:ascii="Garamond" w:hAnsi="Garamond"/>
          <w:smallCaps/>
        </w:rPr>
        <w:t>Huffington Post</w:t>
      </w:r>
      <w:r>
        <w:rPr>
          <w:rFonts w:ascii="Garamond" w:hAnsi="Garamond"/>
        </w:rPr>
        <w:t>, 6/21/2011</w:t>
      </w:r>
      <w:r w:rsidR="006459FD">
        <w:rPr>
          <w:rFonts w:ascii="Garamond" w:hAnsi="Garamond"/>
        </w:rPr>
        <w:t>.</w:t>
      </w:r>
    </w:p>
    <w:p w14:paraId="6381B770" w14:textId="77777777" w:rsidR="008B497B" w:rsidRDefault="008B497B" w:rsidP="008B497B">
      <w:pPr>
        <w:rPr>
          <w:rFonts w:ascii="Garamond" w:hAnsi="Garamond"/>
        </w:rPr>
      </w:pPr>
    </w:p>
    <w:p w14:paraId="026726AC" w14:textId="77777777" w:rsidR="008B497B" w:rsidRDefault="008B497B" w:rsidP="00306DD8">
      <w:pPr>
        <w:rPr>
          <w:rFonts w:ascii="Garamond" w:hAnsi="Garamond"/>
        </w:rPr>
      </w:pPr>
      <w:r w:rsidRPr="008B497B">
        <w:rPr>
          <w:rFonts w:ascii="Garamond" w:hAnsi="Garamond"/>
          <w:i/>
        </w:rPr>
        <w:t>Islam in American Barrios &amp; Prisons:  Converts Reclaim Moorish Spain</w:t>
      </w:r>
      <w:r w:rsidRPr="008B497B">
        <w:rPr>
          <w:rFonts w:ascii="Garamond" w:hAnsi="Garamond"/>
        </w:rPr>
        <w:t xml:space="preserve">, </w:t>
      </w:r>
      <w:r w:rsidRPr="006459FD">
        <w:rPr>
          <w:rFonts w:ascii="Garamond" w:hAnsi="Garamond"/>
          <w:i/>
        </w:rPr>
        <w:t>Reject Church</w:t>
      </w:r>
      <w:r w:rsidRPr="008B497B">
        <w:rPr>
          <w:rFonts w:ascii="Garamond" w:hAnsi="Garamond"/>
          <w:smallCaps/>
        </w:rPr>
        <w:t>, Jadaliyya.com</w:t>
      </w:r>
      <w:r>
        <w:rPr>
          <w:rFonts w:ascii="Garamond" w:hAnsi="Garamond"/>
        </w:rPr>
        <w:t>, 1/7/2011</w:t>
      </w:r>
      <w:r w:rsidR="006459FD">
        <w:rPr>
          <w:rFonts w:ascii="Garamond" w:hAnsi="Garamond"/>
        </w:rPr>
        <w:t>.</w:t>
      </w:r>
    </w:p>
    <w:p w14:paraId="4A4345F0" w14:textId="77777777" w:rsidR="008B497B" w:rsidRPr="00512065" w:rsidRDefault="008B497B" w:rsidP="00306DD8">
      <w:pPr>
        <w:rPr>
          <w:rFonts w:ascii="Garamond" w:hAnsi="Garamond"/>
        </w:rPr>
      </w:pPr>
    </w:p>
    <w:p w14:paraId="11DEDD89" w14:textId="77777777" w:rsidR="00306DD8" w:rsidRDefault="009D6523" w:rsidP="00306DD8">
      <w:pPr>
        <w:rPr>
          <w:rFonts w:ascii="Garamond" w:hAnsi="Garamond"/>
        </w:rPr>
      </w:pPr>
      <w:r w:rsidRPr="00120FC8">
        <w:rPr>
          <w:rFonts w:ascii="Garamond" w:hAnsi="Garamond"/>
          <w:i/>
        </w:rPr>
        <w:t>Complexions of Crime:  Po</w:t>
      </w:r>
      <w:r w:rsidR="00120FC8" w:rsidRPr="00120FC8">
        <w:rPr>
          <w:rFonts w:ascii="Garamond" w:hAnsi="Garamond"/>
          <w:i/>
        </w:rPr>
        <w:t>litics and the Power to Punish</w:t>
      </w:r>
      <w:r w:rsidR="005E42AE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C62413">
        <w:rPr>
          <w:rFonts w:ascii="Garamond" w:hAnsi="Garamond"/>
        </w:rPr>
        <w:t xml:space="preserve">19 </w:t>
      </w:r>
      <w:r w:rsidR="00C62413">
        <w:rPr>
          <w:rFonts w:ascii="Garamond" w:hAnsi="Garamond"/>
          <w:smallCaps/>
        </w:rPr>
        <w:t>Berkeley La Raza L.</w:t>
      </w:r>
      <w:r w:rsidR="00F569CE">
        <w:rPr>
          <w:rFonts w:ascii="Garamond" w:hAnsi="Garamond"/>
          <w:smallCaps/>
        </w:rPr>
        <w:t>J</w:t>
      </w:r>
      <w:r w:rsidR="00C62413">
        <w:rPr>
          <w:rFonts w:ascii="Garamond" w:hAnsi="Garamond"/>
          <w:smallCaps/>
        </w:rPr>
        <w:t>.</w:t>
      </w:r>
      <w:r w:rsidR="00096C74">
        <w:rPr>
          <w:rFonts w:ascii="Garamond" w:hAnsi="Garamond"/>
        </w:rPr>
        <w:t xml:space="preserve"> 177 (2008) </w:t>
      </w:r>
      <w:r>
        <w:rPr>
          <w:rFonts w:ascii="Garamond" w:hAnsi="Garamond"/>
        </w:rPr>
        <w:t xml:space="preserve">(reviewing </w:t>
      </w:r>
      <w:r w:rsidRPr="00F569CE">
        <w:rPr>
          <w:rFonts w:ascii="Garamond" w:hAnsi="Garamond"/>
          <w:smallCaps/>
        </w:rPr>
        <w:t>Jonathan Simon</w:t>
      </w:r>
      <w:r>
        <w:rPr>
          <w:rFonts w:ascii="Garamond" w:hAnsi="Garamond"/>
        </w:rPr>
        <w:t xml:space="preserve">, </w:t>
      </w:r>
      <w:r w:rsidRPr="00C62413">
        <w:rPr>
          <w:rFonts w:ascii="Garamond" w:hAnsi="Garamond"/>
          <w:smallCaps/>
        </w:rPr>
        <w:t>Governing Through Crime:  How the War on Crime Transformed American Democracy and Created a Culture of Fear</w:t>
      </w:r>
      <w:r>
        <w:rPr>
          <w:rFonts w:ascii="Garamond" w:hAnsi="Garamond"/>
        </w:rPr>
        <w:t xml:space="preserve"> (2007))</w:t>
      </w:r>
      <w:r w:rsidR="001E7920">
        <w:rPr>
          <w:rFonts w:ascii="Garamond" w:hAnsi="Garamond"/>
        </w:rPr>
        <w:t>.</w:t>
      </w:r>
    </w:p>
    <w:p w14:paraId="2DE596FB" w14:textId="77777777" w:rsidR="00306DD8" w:rsidRDefault="00306DD8" w:rsidP="00306DD8">
      <w:pPr>
        <w:rPr>
          <w:rFonts w:ascii="Garamond" w:hAnsi="Garamond"/>
        </w:rPr>
      </w:pPr>
    </w:p>
    <w:p w14:paraId="5BDDD63A" w14:textId="77777777" w:rsidR="00F569CE" w:rsidRDefault="00F569CE" w:rsidP="00306DD8">
      <w:pPr>
        <w:rPr>
          <w:rFonts w:ascii="Garamond" w:hAnsi="Garamond"/>
        </w:rPr>
      </w:pPr>
      <w:r w:rsidRPr="00120FC8">
        <w:rPr>
          <w:rFonts w:ascii="Garamond" w:hAnsi="Garamond"/>
          <w:i/>
        </w:rPr>
        <w:t>Visions of Victory:  S</w:t>
      </w:r>
      <w:r w:rsidR="00120FC8" w:rsidRPr="00120FC8">
        <w:rPr>
          <w:rFonts w:ascii="Garamond" w:hAnsi="Garamond"/>
          <w:i/>
        </w:rPr>
        <w:t>ecure the Hispanic Vote—and Win</w:t>
      </w:r>
      <w:r w:rsidR="005E42AE">
        <w:rPr>
          <w:rFonts w:ascii="Garamond" w:hAnsi="Garamond"/>
        </w:rPr>
        <w:t>,</w:t>
      </w:r>
      <w:r>
        <w:rPr>
          <w:rFonts w:ascii="Garamond" w:hAnsi="Garamond"/>
        </w:rPr>
        <w:t xml:space="preserve"> 19 </w:t>
      </w:r>
      <w:r w:rsidR="001B126F">
        <w:rPr>
          <w:rFonts w:ascii="Garamond" w:hAnsi="Garamond"/>
          <w:smallCaps/>
        </w:rPr>
        <w:t>Berkeley La Raza L.</w:t>
      </w:r>
      <w:r>
        <w:rPr>
          <w:rFonts w:ascii="Garamond" w:hAnsi="Garamond"/>
          <w:smallCaps/>
        </w:rPr>
        <w:t>J.</w:t>
      </w:r>
      <w:r w:rsidR="00096C74">
        <w:rPr>
          <w:rFonts w:ascii="Garamond" w:hAnsi="Garamond"/>
        </w:rPr>
        <w:t xml:space="preserve"> 181 (2008) </w:t>
      </w:r>
      <w:r>
        <w:rPr>
          <w:rFonts w:ascii="Garamond" w:hAnsi="Garamond"/>
        </w:rPr>
        <w:t xml:space="preserve">(reviewing </w:t>
      </w:r>
      <w:r w:rsidRPr="00F569CE">
        <w:rPr>
          <w:rFonts w:ascii="Garamond" w:hAnsi="Garamond"/>
          <w:smallCaps/>
        </w:rPr>
        <w:t>Leslie Sanchez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smallCaps/>
        </w:rPr>
        <w:t>Los Republicanos:  Why Hispanics and Republicans Need Each Other</w:t>
      </w:r>
      <w:r>
        <w:rPr>
          <w:rFonts w:ascii="Garamond" w:hAnsi="Garamond"/>
        </w:rPr>
        <w:t xml:space="preserve"> (2007))</w:t>
      </w:r>
      <w:r w:rsidR="001E7920">
        <w:rPr>
          <w:rFonts w:ascii="Garamond" w:hAnsi="Garamond"/>
        </w:rPr>
        <w:t>.</w:t>
      </w:r>
    </w:p>
    <w:p w14:paraId="68704E01" w14:textId="77777777" w:rsidR="00622CB3" w:rsidRDefault="00622CB3" w:rsidP="00306DD8">
      <w:pPr>
        <w:rPr>
          <w:rFonts w:ascii="Garamond" w:hAnsi="Garamond"/>
        </w:rPr>
      </w:pPr>
    </w:p>
    <w:p w14:paraId="376D5B86" w14:textId="77777777" w:rsidR="00306DD8" w:rsidRDefault="00306DD8" w:rsidP="00306DD8">
      <w:pPr>
        <w:rPr>
          <w:rFonts w:ascii="Garamond" w:hAnsi="Garamond"/>
        </w:rPr>
      </w:pPr>
      <w:r w:rsidRPr="00120FC8">
        <w:rPr>
          <w:rFonts w:ascii="Garamond" w:hAnsi="Garamond"/>
          <w:i/>
        </w:rPr>
        <w:t>The Genetics Debate from a Philosopher’s</w:t>
      </w:r>
      <w:r w:rsidR="00120FC8" w:rsidRPr="00120FC8">
        <w:rPr>
          <w:rFonts w:ascii="Garamond" w:hAnsi="Garamond"/>
          <w:i/>
        </w:rPr>
        <w:t xml:space="preserve"> View</w:t>
      </w:r>
      <w:r w:rsidR="005E42AE">
        <w:rPr>
          <w:rFonts w:ascii="Garamond" w:hAnsi="Garamond"/>
        </w:rPr>
        <w:t xml:space="preserve">, </w:t>
      </w:r>
      <w:r w:rsidR="00F569CE">
        <w:rPr>
          <w:rFonts w:ascii="Garamond" w:hAnsi="Garamond"/>
        </w:rPr>
        <w:t xml:space="preserve">19 </w:t>
      </w:r>
      <w:r w:rsidR="001B126F">
        <w:rPr>
          <w:rFonts w:ascii="Garamond" w:hAnsi="Garamond"/>
          <w:smallCaps/>
        </w:rPr>
        <w:t>Berkeley La Raza L.</w:t>
      </w:r>
      <w:r w:rsidR="00F569CE">
        <w:rPr>
          <w:rFonts w:ascii="Garamond" w:hAnsi="Garamond"/>
          <w:smallCaps/>
        </w:rPr>
        <w:t>J.</w:t>
      </w:r>
      <w:r w:rsidR="00F569CE">
        <w:rPr>
          <w:rFonts w:ascii="Garamond" w:hAnsi="Garamond"/>
        </w:rPr>
        <w:t xml:space="preserve"> 185 (2008) (reviewing </w:t>
      </w:r>
      <w:r w:rsidR="00F569CE">
        <w:rPr>
          <w:rFonts w:ascii="Garamond" w:hAnsi="Garamond"/>
          <w:smallCaps/>
        </w:rPr>
        <w:t>Ronald M. Green</w:t>
      </w:r>
      <w:r w:rsidR="00F569CE">
        <w:rPr>
          <w:rFonts w:ascii="Garamond" w:hAnsi="Garamond"/>
        </w:rPr>
        <w:t xml:space="preserve">, </w:t>
      </w:r>
      <w:r w:rsidR="005667EE">
        <w:rPr>
          <w:rFonts w:ascii="Garamond" w:hAnsi="Garamond"/>
          <w:smallCaps/>
        </w:rPr>
        <w:t>Babies by Design</w:t>
      </w:r>
      <w:r w:rsidR="00CF43E3" w:rsidRPr="00CF43E3">
        <w:rPr>
          <w:rFonts w:ascii="Garamond" w:hAnsi="Garamond"/>
          <w:smallCaps/>
        </w:rPr>
        <w:t>:</w:t>
      </w:r>
      <w:r w:rsidR="00CF43E3">
        <w:rPr>
          <w:rFonts w:ascii="Garamond" w:hAnsi="Garamond"/>
        </w:rPr>
        <w:t xml:space="preserve">  </w:t>
      </w:r>
      <w:r w:rsidR="00F569CE" w:rsidRPr="00F569CE">
        <w:rPr>
          <w:rFonts w:ascii="Garamond" w:hAnsi="Garamond"/>
          <w:smallCaps/>
        </w:rPr>
        <w:t>The Ethics of Genetic Choice</w:t>
      </w:r>
      <w:r w:rsidR="00F569CE">
        <w:rPr>
          <w:rFonts w:ascii="Garamond" w:hAnsi="Garamond"/>
        </w:rPr>
        <w:t xml:space="preserve"> (2007))</w:t>
      </w:r>
      <w:r w:rsidR="001E7920">
        <w:rPr>
          <w:rFonts w:ascii="Garamond" w:hAnsi="Garamond"/>
        </w:rPr>
        <w:t>.</w:t>
      </w:r>
    </w:p>
    <w:p w14:paraId="795CF161" w14:textId="77777777" w:rsidR="00F569CE" w:rsidRDefault="00F569CE" w:rsidP="00306DD8">
      <w:pPr>
        <w:rPr>
          <w:rFonts w:ascii="Garamond" w:hAnsi="Garamond"/>
        </w:rPr>
      </w:pPr>
    </w:p>
    <w:p w14:paraId="7DA4FDF0" w14:textId="77777777" w:rsidR="00306DD8" w:rsidRPr="001A181B" w:rsidRDefault="00306DD8" w:rsidP="00306DD8">
      <w:pPr>
        <w:rPr>
          <w:rFonts w:ascii="Garamond" w:hAnsi="Garamond"/>
          <w:i/>
          <w:iCs/>
        </w:rPr>
      </w:pPr>
      <w:r w:rsidRPr="00120FC8">
        <w:rPr>
          <w:rFonts w:ascii="Garamond" w:hAnsi="Garamond"/>
          <w:i/>
        </w:rPr>
        <w:t xml:space="preserve">The Browning of America: The Impacts of Latinos on </w:t>
      </w:r>
      <w:r w:rsidR="00120FC8" w:rsidRPr="00120FC8">
        <w:rPr>
          <w:rFonts w:ascii="Garamond" w:hAnsi="Garamond"/>
          <w:i/>
        </w:rPr>
        <w:t>the Law and in Legal Discourse</w:t>
      </w:r>
      <w:r w:rsidR="005E42AE">
        <w:rPr>
          <w:rFonts w:ascii="Garamond" w:hAnsi="Garamond"/>
        </w:rPr>
        <w:t xml:space="preserve">, </w:t>
      </w:r>
      <w:r w:rsidR="00F569CE">
        <w:rPr>
          <w:rFonts w:ascii="Garamond" w:hAnsi="Garamond"/>
        </w:rPr>
        <w:t xml:space="preserve">19 </w:t>
      </w:r>
      <w:r w:rsidR="001B126F">
        <w:rPr>
          <w:rFonts w:ascii="Garamond" w:hAnsi="Garamond"/>
          <w:smallCaps/>
        </w:rPr>
        <w:t>Berkeley La Raza L.</w:t>
      </w:r>
      <w:r w:rsidR="00F569CE">
        <w:rPr>
          <w:rFonts w:ascii="Garamond" w:hAnsi="Garamond"/>
          <w:smallCaps/>
        </w:rPr>
        <w:t>J.</w:t>
      </w:r>
      <w:r w:rsidR="00F569CE">
        <w:rPr>
          <w:rFonts w:ascii="Garamond" w:hAnsi="Garamond"/>
        </w:rPr>
        <w:t xml:space="preserve"> </w:t>
      </w:r>
      <w:r w:rsidR="00D07244">
        <w:rPr>
          <w:rFonts w:ascii="Garamond" w:hAnsi="Garamond"/>
        </w:rPr>
        <w:t>189</w:t>
      </w:r>
      <w:r w:rsidR="00F569CE">
        <w:rPr>
          <w:rFonts w:ascii="Garamond" w:hAnsi="Garamond"/>
        </w:rPr>
        <w:t xml:space="preserve"> (2008) (reviewing </w:t>
      </w:r>
      <w:r w:rsidR="005B55AF">
        <w:rPr>
          <w:rFonts w:ascii="Garamond" w:hAnsi="Garamond"/>
          <w:smallCaps/>
        </w:rPr>
        <w:t>Carlos R. Soltero</w:t>
      </w:r>
      <w:r w:rsidR="00F569CE">
        <w:rPr>
          <w:rFonts w:ascii="Garamond" w:hAnsi="Garamond"/>
        </w:rPr>
        <w:t xml:space="preserve">, </w:t>
      </w:r>
      <w:r w:rsidR="005B55AF">
        <w:rPr>
          <w:rFonts w:ascii="Garamond" w:hAnsi="Garamond"/>
          <w:smallCaps/>
        </w:rPr>
        <w:t>Latinos and American Law:  Landmark Supreme Court Cases</w:t>
      </w:r>
      <w:r w:rsidR="00F569CE">
        <w:rPr>
          <w:rFonts w:ascii="Garamond" w:hAnsi="Garamond"/>
        </w:rPr>
        <w:t xml:space="preserve"> </w:t>
      </w:r>
      <w:r w:rsidR="005B55AF">
        <w:rPr>
          <w:rFonts w:ascii="Garamond" w:hAnsi="Garamond"/>
        </w:rPr>
        <w:t>(2006</w:t>
      </w:r>
      <w:r w:rsidR="00F569CE">
        <w:rPr>
          <w:rFonts w:ascii="Garamond" w:hAnsi="Garamond"/>
        </w:rPr>
        <w:t>))</w:t>
      </w:r>
      <w:r w:rsidR="001E7920">
        <w:rPr>
          <w:rFonts w:ascii="Garamond" w:hAnsi="Garamond"/>
        </w:rPr>
        <w:t>.</w:t>
      </w:r>
    </w:p>
    <w:p w14:paraId="3DAEC903" w14:textId="77777777" w:rsidR="00306DD8" w:rsidRDefault="00306DD8" w:rsidP="00306DD8">
      <w:pPr>
        <w:rPr>
          <w:rFonts w:ascii="Garamond" w:hAnsi="Garamond"/>
        </w:rPr>
      </w:pPr>
    </w:p>
    <w:p w14:paraId="7562566C" w14:textId="77777777" w:rsidR="00306DD8" w:rsidRPr="006C79A5" w:rsidRDefault="005B55AF" w:rsidP="00306DD8">
      <w:pPr>
        <w:rPr>
          <w:rFonts w:ascii="Garamond" w:hAnsi="Garamond"/>
        </w:rPr>
      </w:pPr>
      <w:r w:rsidRPr="00096C74">
        <w:rPr>
          <w:rFonts w:ascii="Garamond" w:hAnsi="Garamond"/>
          <w:i/>
        </w:rPr>
        <w:t>Reimagining Revolution</w:t>
      </w:r>
      <w:r w:rsidR="005E42AE">
        <w:rPr>
          <w:rFonts w:ascii="Garamond" w:hAnsi="Garamond"/>
          <w:i/>
        </w:rPr>
        <w:t>: A Critical Review of Simon Schama’s Rough Crossings:  Britain, the Slaves, and the American Revolution</w:t>
      </w:r>
      <w:r>
        <w:rPr>
          <w:rFonts w:ascii="Garamond" w:hAnsi="Garamond"/>
        </w:rPr>
        <w:t xml:space="preserve">, 9 </w:t>
      </w:r>
      <w:r w:rsidRPr="005B55AF">
        <w:rPr>
          <w:rFonts w:ascii="Garamond" w:hAnsi="Garamond"/>
          <w:smallCaps/>
        </w:rPr>
        <w:t>Berkeley J. of African-A</w:t>
      </w:r>
      <w:r w:rsidR="001B126F">
        <w:rPr>
          <w:rFonts w:ascii="Garamond" w:hAnsi="Garamond"/>
          <w:smallCaps/>
        </w:rPr>
        <w:t>m. L. &amp; Pol’</w:t>
      </w:r>
      <w:r w:rsidRPr="005B55AF">
        <w:rPr>
          <w:rFonts w:ascii="Garamond" w:hAnsi="Garamond"/>
          <w:smallCaps/>
        </w:rPr>
        <w:t>y</w:t>
      </w:r>
      <w:r>
        <w:rPr>
          <w:rFonts w:ascii="Garamond" w:hAnsi="Garamond"/>
        </w:rPr>
        <w:t xml:space="preserve"> 74 </w:t>
      </w:r>
      <w:r w:rsidR="009B494D">
        <w:rPr>
          <w:rFonts w:ascii="Garamond" w:hAnsi="Garamond"/>
        </w:rPr>
        <w:t>(2007)</w:t>
      </w:r>
      <w:r w:rsidR="001E7920">
        <w:rPr>
          <w:rFonts w:ascii="Garamond" w:hAnsi="Garamond"/>
        </w:rPr>
        <w:t>.</w:t>
      </w:r>
    </w:p>
    <w:p w14:paraId="589A615F" w14:textId="77777777" w:rsidR="00306DD8" w:rsidRDefault="00306DD8" w:rsidP="00306DD8">
      <w:pPr>
        <w:rPr>
          <w:rFonts w:ascii="Garamond" w:hAnsi="Garamond"/>
        </w:rPr>
      </w:pPr>
    </w:p>
    <w:p w14:paraId="6FCDD642" w14:textId="1E303BCA" w:rsidR="007D648E" w:rsidRPr="007506AA" w:rsidRDefault="00F579C0" w:rsidP="007506AA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 xml:space="preserve">Book Review, 33 </w:t>
      </w:r>
      <w:r w:rsidRPr="00F579C0">
        <w:rPr>
          <w:rFonts w:ascii="Garamond" w:hAnsi="Garamond"/>
          <w:smallCaps/>
        </w:rPr>
        <w:t>Contemp. Soc.</w:t>
      </w:r>
      <w:r w:rsidR="00D24BBA">
        <w:rPr>
          <w:rFonts w:ascii="Garamond" w:hAnsi="Garamond"/>
          <w:smallCaps/>
        </w:rPr>
        <w:t xml:space="preserve"> </w:t>
      </w:r>
      <w:r>
        <w:rPr>
          <w:rFonts w:ascii="Garamond" w:hAnsi="Garamond"/>
        </w:rPr>
        <w:t>478 (2004)</w:t>
      </w:r>
      <w:r w:rsidR="00096C74">
        <w:rPr>
          <w:rFonts w:ascii="Garamond" w:hAnsi="Garamond"/>
        </w:rPr>
        <w:t xml:space="preserve"> </w:t>
      </w:r>
      <w:r>
        <w:rPr>
          <w:rFonts w:ascii="Garamond" w:hAnsi="Garamond"/>
        </w:rPr>
        <w:t>(r</w:t>
      </w:r>
      <w:r w:rsidR="00306DD8" w:rsidRPr="004F03DE">
        <w:rPr>
          <w:rFonts w:ascii="Garamond" w:hAnsi="Garamond"/>
        </w:rPr>
        <w:t>eview</w:t>
      </w:r>
      <w:r>
        <w:rPr>
          <w:rFonts w:ascii="Garamond" w:hAnsi="Garamond"/>
        </w:rPr>
        <w:t xml:space="preserve">ing </w:t>
      </w:r>
      <w:r w:rsidRPr="00F579C0">
        <w:rPr>
          <w:rFonts w:ascii="Garamond" w:hAnsi="Garamond"/>
          <w:smallCaps/>
        </w:rPr>
        <w:t>Steve Bruce</w:t>
      </w:r>
      <w:r>
        <w:rPr>
          <w:rFonts w:ascii="Garamond" w:hAnsi="Garamond"/>
        </w:rPr>
        <w:t xml:space="preserve">, </w:t>
      </w:r>
      <w:r w:rsidR="00306DD8" w:rsidRPr="00F579C0">
        <w:rPr>
          <w:rFonts w:ascii="Garamond" w:hAnsi="Garamond"/>
          <w:smallCaps/>
        </w:rPr>
        <w:t>Politics and Religion</w:t>
      </w:r>
      <w:r>
        <w:rPr>
          <w:rFonts w:ascii="Garamond" w:hAnsi="Garamond"/>
        </w:rPr>
        <w:t xml:space="preserve"> (2004))</w:t>
      </w:r>
      <w:r w:rsidR="001E7920">
        <w:rPr>
          <w:rFonts w:ascii="Garamond" w:hAnsi="Garamond"/>
        </w:rPr>
        <w:t>.</w:t>
      </w:r>
    </w:p>
    <w:p w14:paraId="0FDD38FF" w14:textId="34E053B9" w:rsidR="00F97B28" w:rsidRDefault="00F97B28" w:rsidP="005D34E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rFonts w:ascii="Garamond" w:hAnsi="Garamond"/>
          <w:b/>
          <w:sz w:val="24"/>
          <w:szCs w:val="24"/>
        </w:rPr>
      </w:pPr>
    </w:p>
    <w:p w14:paraId="1CF8A5D1" w14:textId="77777777" w:rsidR="00F97B28" w:rsidRDefault="00F97B28" w:rsidP="005D34E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rFonts w:ascii="Garamond" w:hAnsi="Garamond"/>
          <w:b/>
          <w:sz w:val="24"/>
          <w:szCs w:val="24"/>
        </w:rPr>
      </w:pPr>
    </w:p>
    <w:p w14:paraId="2BFDA12C" w14:textId="77777777" w:rsidR="005D34E8" w:rsidRPr="00124705" w:rsidRDefault="00132C6C" w:rsidP="005D34E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TEACHING &amp; </w:t>
      </w:r>
      <w:r w:rsidR="00A65E69">
        <w:rPr>
          <w:rFonts w:ascii="Garamond" w:hAnsi="Garamond"/>
          <w:b/>
          <w:sz w:val="24"/>
          <w:szCs w:val="24"/>
        </w:rPr>
        <w:t>LEGAL</w:t>
      </w:r>
      <w:r>
        <w:rPr>
          <w:rFonts w:ascii="Garamond" w:hAnsi="Garamond"/>
          <w:b/>
          <w:sz w:val="24"/>
          <w:szCs w:val="24"/>
        </w:rPr>
        <w:t xml:space="preserve"> EXPERIENCE</w:t>
      </w:r>
    </w:p>
    <w:p w14:paraId="3C1CE4C9" w14:textId="04662937" w:rsidR="00A65E69" w:rsidRDefault="00B95BA9" w:rsidP="00D85164">
      <w:pPr>
        <w:tabs>
          <w:tab w:val="left" w:pos="360"/>
          <w:tab w:val="left" w:pos="1800"/>
        </w:tabs>
        <w:rPr>
          <w:rFonts w:ascii="Garamond" w:hAnsi="Garamon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7AC17" wp14:editId="30D20713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6172200" cy="0"/>
                <wp:effectExtent l="7620" t="10795" r="1143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695D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4pt" to="485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HYwAEAAGkDAAAOAAAAZHJzL2Uyb0RvYy54bWysU02P2yAQvVfqf0DcGyeudt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"/>
            </w:pict>
          </mc:Fallback>
        </mc:AlternateContent>
      </w:r>
    </w:p>
    <w:p w14:paraId="525205D2" w14:textId="27EEC1A5" w:rsidR="00516088" w:rsidRDefault="00516088" w:rsidP="00B54F8C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  <w:r>
        <w:rPr>
          <w:rFonts w:ascii="Garamond" w:hAnsi="Garamond"/>
          <w:b/>
        </w:rPr>
        <w:t>Gonzaga University School of Law</w:t>
      </w:r>
    </w:p>
    <w:p w14:paraId="0D87A5FF" w14:textId="7AC33ABA" w:rsidR="00516088" w:rsidRPr="00516088" w:rsidRDefault="00516088" w:rsidP="00B54F8C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>
        <w:rPr>
          <w:rFonts w:ascii="Garamond" w:hAnsi="Garamond"/>
          <w:i/>
        </w:rPr>
        <w:t>Visiting Professor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</w:rPr>
        <w:t>Criminal Law, Professional Responsibility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2018-19</w:t>
      </w:r>
    </w:p>
    <w:p w14:paraId="7D70AC7D" w14:textId="77777777" w:rsidR="00516088" w:rsidRDefault="00516088" w:rsidP="00B54F8C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</w:p>
    <w:p w14:paraId="1882182B" w14:textId="271E593B" w:rsidR="00B54F8C" w:rsidRPr="00666B3C" w:rsidRDefault="00B54F8C" w:rsidP="00B54F8C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Seattle University </w:t>
      </w:r>
      <w:r w:rsidRPr="00666B3C">
        <w:rPr>
          <w:rFonts w:ascii="Garamond" w:hAnsi="Garamond"/>
          <w:b/>
        </w:rPr>
        <w:t>School of Law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67B0BFB0" w14:textId="4003F2B2" w:rsidR="0081613C" w:rsidRPr="0081613C" w:rsidRDefault="00B54F8C" w:rsidP="00B54F8C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666B3C">
        <w:rPr>
          <w:rFonts w:ascii="Garamond" w:hAnsi="Garamond"/>
          <w:i/>
        </w:rPr>
        <w:t>Visiting Professor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81613C">
        <w:rPr>
          <w:rFonts w:ascii="Garamond" w:hAnsi="Garamond"/>
        </w:rPr>
        <w:t>Criminal Law</w:t>
      </w:r>
      <w:r w:rsidR="0081613C">
        <w:rPr>
          <w:rFonts w:ascii="Garamond" w:hAnsi="Garamond"/>
        </w:rPr>
        <w:tab/>
      </w:r>
      <w:r w:rsidR="0081613C">
        <w:rPr>
          <w:rFonts w:ascii="Garamond" w:hAnsi="Garamond"/>
        </w:rPr>
        <w:tab/>
      </w:r>
      <w:r w:rsidR="0081613C">
        <w:rPr>
          <w:rFonts w:ascii="Garamond" w:hAnsi="Garamond"/>
        </w:rPr>
        <w:tab/>
      </w:r>
      <w:r w:rsidR="0081613C">
        <w:rPr>
          <w:rFonts w:ascii="Garamond" w:hAnsi="Garamond"/>
        </w:rPr>
        <w:tab/>
      </w:r>
      <w:r w:rsidR="0081613C">
        <w:rPr>
          <w:rFonts w:ascii="Garamond" w:hAnsi="Garamond"/>
        </w:rPr>
        <w:tab/>
      </w:r>
      <w:r w:rsidR="0081613C">
        <w:rPr>
          <w:rFonts w:ascii="Garamond" w:hAnsi="Garamond"/>
        </w:rPr>
        <w:tab/>
        <w:t>Sum</w:t>
      </w:r>
      <w:r w:rsidR="00516088">
        <w:rPr>
          <w:rFonts w:ascii="Garamond" w:hAnsi="Garamond"/>
        </w:rPr>
        <w:t>.</w:t>
      </w:r>
      <w:r w:rsidR="00FF7317">
        <w:rPr>
          <w:rFonts w:ascii="Garamond" w:hAnsi="Garamond"/>
        </w:rPr>
        <w:t xml:space="preserve"> 2013</w:t>
      </w:r>
      <w:r w:rsidR="00516088">
        <w:rPr>
          <w:rFonts w:ascii="Garamond" w:hAnsi="Garamond"/>
        </w:rPr>
        <w:t xml:space="preserve">, </w:t>
      </w:r>
      <w:r w:rsidR="00FF7317">
        <w:rPr>
          <w:rFonts w:ascii="Garamond" w:hAnsi="Garamond"/>
        </w:rPr>
        <w:t>18</w:t>
      </w:r>
    </w:p>
    <w:p w14:paraId="51E5DE39" w14:textId="594E611B" w:rsidR="00B54F8C" w:rsidRPr="00FF7317" w:rsidRDefault="0081613C" w:rsidP="00B54F8C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B54F8C">
        <w:rPr>
          <w:rFonts w:ascii="Garamond" w:hAnsi="Garamond"/>
        </w:rPr>
        <w:t>Professional</w:t>
      </w:r>
      <w:r w:rsidR="00FF7317">
        <w:rPr>
          <w:rFonts w:ascii="Garamond" w:hAnsi="Garamond"/>
        </w:rPr>
        <w:t xml:space="preserve"> Responsibility</w:t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  <w:t>Su</w:t>
      </w:r>
      <w:r w:rsidR="00516088">
        <w:rPr>
          <w:rFonts w:ascii="Garamond" w:hAnsi="Garamond"/>
        </w:rPr>
        <w:t>m.</w:t>
      </w:r>
      <w:r w:rsidR="00FF7317">
        <w:rPr>
          <w:rFonts w:ascii="Garamond" w:hAnsi="Garamond"/>
        </w:rPr>
        <w:t xml:space="preserve"> 2015</w:t>
      </w:r>
    </w:p>
    <w:p w14:paraId="7A8B062E" w14:textId="77777777" w:rsidR="00B54F8C" w:rsidRDefault="00B54F8C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</w:p>
    <w:p w14:paraId="402D41AE" w14:textId="5FA71DB7" w:rsidR="00B1356A" w:rsidRDefault="00B1356A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>
        <w:rPr>
          <w:rFonts w:ascii="Garamond" w:hAnsi="Garamond"/>
          <w:b/>
        </w:rPr>
        <w:t xml:space="preserve">University Of </w:t>
      </w:r>
      <w:r w:rsidR="00A4219C">
        <w:rPr>
          <w:rFonts w:ascii="Garamond" w:hAnsi="Garamond"/>
          <w:b/>
        </w:rPr>
        <w:t>Arkansas School of Law—Plus Program</w:t>
      </w:r>
      <w:r w:rsidR="00A4219C">
        <w:rPr>
          <w:rFonts w:ascii="Garamond" w:hAnsi="Garamond"/>
        </w:rPr>
        <w:t>, Fayetteville, Arkansas</w:t>
      </w:r>
    </w:p>
    <w:p w14:paraId="705A9F88" w14:textId="2C5F97A3" w:rsidR="00A4219C" w:rsidRPr="00A4219C" w:rsidRDefault="00A4219C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A4219C">
        <w:rPr>
          <w:rFonts w:ascii="Garamond" w:hAnsi="Garamond"/>
          <w:i/>
        </w:rPr>
        <w:t>Visiting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Legal Systems and </w:t>
      </w:r>
      <w:r w:rsidR="00B54F8C">
        <w:rPr>
          <w:rFonts w:ascii="Garamond" w:hAnsi="Garamond"/>
        </w:rPr>
        <w:t>Processes</w:t>
      </w:r>
      <w:r w:rsidR="00B54F8C">
        <w:rPr>
          <w:rFonts w:ascii="Garamond" w:hAnsi="Garamond"/>
        </w:rPr>
        <w:tab/>
      </w:r>
      <w:r w:rsidR="00B54F8C">
        <w:rPr>
          <w:rFonts w:ascii="Garamond" w:hAnsi="Garamond"/>
        </w:rPr>
        <w:tab/>
      </w:r>
      <w:r w:rsidR="00B54F8C">
        <w:rPr>
          <w:rFonts w:ascii="Garamond" w:hAnsi="Garamond"/>
        </w:rPr>
        <w:tab/>
      </w:r>
      <w:r w:rsidR="00B54F8C">
        <w:rPr>
          <w:rFonts w:ascii="Garamond" w:hAnsi="Garamond"/>
        </w:rPr>
        <w:tab/>
      </w:r>
      <w:r w:rsidR="00516088">
        <w:rPr>
          <w:rFonts w:ascii="Garamond" w:hAnsi="Garamond"/>
        </w:rPr>
        <w:t xml:space="preserve">Sum. </w:t>
      </w:r>
      <w:r>
        <w:rPr>
          <w:rFonts w:ascii="Garamond" w:hAnsi="Garamond"/>
        </w:rPr>
        <w:t>2014</w:t>
      </w:r>
    </w:p>
    <w:p w14:paraId="6BB972A9" w14:textId="77777777" w:rsidR="00D32781" w:rsidRDefault="00D32781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</w:p>
    <w:p w14:paraId="4470BC9F" w14:textId="0244CB4D" w:rsidR="00666B3C" w:rsidRDefault="00B32312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  <w:r>
        <w:rPr>
          <w:rFonts w:ascii="Garamond" w:hAnsi="Garamond"/>
          <w:b/>
        </w:rPr>
        <w:t>Saint Louis Univers</w:t>
      </w:r>
      <w:r w:rsidR="00666B3C">
        <w:rPr>
          <w:rFonts w:ascii="Garamond" w:hAnsi="Garamond"/>
          <w:b/>
        </w:rPr>
        <w:t>ity School of Law</w:t>
      </w:r>
      <w:r w:rsidR="0081613C">
        <w:rPr>
          <w:rFonts w:ascii="Garamond" w:hAnsi="Garamond"/>
        </w:rPr>
        <w:t>, Saint Louis, Missouri</w:t>
      </w:r>
      <w:r w:rsidR="00666B3C">
        <w:rPr>
          <w:rFonts w:ascii="Garamond" w:hAnsi="Garamond"/>
          <w:b/>
        </w:rPr>
        <w:t xml:space="preserve"> </w:t>
      </w:r>
      <w:r w:rsidR="00666B3C">
        <w:rPr>
          <w:rFonts w:ascii="Garamond" w:hAnsi="Garamond"/>
          <w:b/>
        </w:rPr>
        <w:tab/>
      </w:r>
    </w:p>
    <w:p w14:paraId="34010A16" w14:textId="77777777" w:rsidR="00B32312" w:rsidRDefault="00666B3C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  <w:r w:rsidRPr="00666B3C">
        <w:rPr>
          <w:rFonts w:ascii="Garamond" w:hAnsi="Garamond"/>
          <w:i/>
        </w:rPr>
        <w:t>Assistant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66B3C">
        <w:rPr>
          <w:rFonts w:ascii="Garamond" w:hAnsi="Garamond"/>
        </w:rPr>
        <w:t xml:space="preserve">Criminal Law, </w:t>
      </w:r>
      <w:r w:rsidR="00B32312" w:rsidRPr="00666B3C">
        <w:rPr>
          <w:rFonts w:ascii="Garamond" w:hAnsi="Garamond"/>
        </w:rPr>
        <w:t xml:space="preserve">Sentencing, </w:t>
      </w:r>
      <w:r w:rsidRPr="00666B3C">
        <w:rPr>
          <w:rFonts w:ascii="Garamond" w:hAnsi="Garamond"/>
        </w:rPr>
        <w:t xml:space="preserve">Corrections, </w:t>
      </w:r>
      <w:r w:rsidR="00B32312" w:rsidRPr="00666B3C">
        <w:rPr>
          <w:rFonts w:ascii="Garamond" w:hAnsi="Garamond"/>
        </w:rPr>
        <w:t>Entertainment Law</w:t>
      </w:r>
      <w:r>
        <w:rPr>
          <w:rFonts w:ascii="Garamond" w:hAnsi="Garamond"/>
        </w:rPr>
        <w:tab/>
        <w:t>2010-13</w:t>
      </w:r>
    </w:p>
    <w:p w14:paraId="634838BB" w14:textId="77777777" w:rsidR="00BE4D6C" w:rsidRDefault="00BE4D6C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</w:p>
    <w:p w14:paraId="64B55837" w14:textId="36B2131A" w:rsidR="006459FD" w:rsidRDefault="00645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  <w:r>
        <w:rPr>
          <w:rFonts w:ascii="Garamond" w:hAnsi="Garamond"/>
          <w:b/>
        </w:rPr>
        <w:t>Webster University</w:t>
      </w:r>
      <w:r w:rsidR="00A4219C" w:rsidRPr="00A4219C">
        <w:rPr>
          <w:rFonts w:ascii="Garamond" w:hAnsi="Garamond"/>
        </w:rPr>
        <w:t>, Saint Louis, Missouri</w:t>
      </w:r>
    </w:p>
    <w:p w14:paraId="1C06209B" w14:textId="77777777" w:rsidR="006459FD" w:rsidRPr="006459FD" w:rsidRDefault="00645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6459FD">
        <w:rPr>
          <w:rFonts w:ascii="Garamond" w:hAnsi="Garamond"/>
          <w:i/>
        </w:rPr>
        <w:t>Adjunct Professor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</w:rPr>
        <w:t>God Behind Bars: Race, Religion &amp; Converting Converts</w:t>
      </w:r>
      <w:r>
        <w:rPr>
          <w:rFonts w:ascii="Garamond" w:hAnsi="Garamond"/>
        </w:rPr>
        <w:tab/>
        <w:t>2012</w:t>
      </w:r>
    </w:p>
    <w:p w14:paraId="321D9FFE" w14:textId="77777777" w:rsidR="006459FD" w:rsidRDefault="00645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</w:p>
    <w:p w14:paraId="358FAA44" w14:textId="77777777" w:rsidR="00F609FD" w:rsidRPr="00F609FD" w:rsidRDefault="00645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="00F609FD" w:rsidRPr="00F609FD">
        <w:rPr>
          <w:rFonts w:ascii="Garamond" w:hAnsi="Garamond"/>
          <w:b/>
        </w:rPr>
        <w:t>tarlight Beats Records</w:t>
      </w:r>
    </w:p>
    <w:p w14:paraId="6383C81F" w14:textId="77777777" w:rsidR="00F609FD" w:rsidRDefault="00F60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F609FD">
        <w:rPr>
          <w:rFonts w:ascii="Garamond" w:hAnsi="Garamond"/>
          <w:i/>
        </w:rPr>
        <w:t>Executive Music Producer</w:t>
      </w:r>
      <w:r>
        <w:rPr>
          <w:rFonts w:ascii="Garamond" w:hAnsi="Garamond"/>
        </w:rPr>
        <w:tab/>
      </w:r>
      <w:r w:rsidRPr="00065A42">
        <w:rPr>
          <w:rFonts w:ascii="Garamond" w:hAnsi="Garamond"/>
        </w:rPr>
        <w:t xml:space="preserve">Heavy Heights, </w:t>
      </w:r>
      <w:r w:rsidRPr="000341F1">
        <w:rPr>
          <w:rFonts w:ascii="Garamond" w:hAnsi="Garamond"/>
          <w:i/>
        </w:rPr>
        <w:t>Truth and Rights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>
        <w:rPr>
          <w:rFonts w:ascii="Garamond" w:hAnsi="Garamond"/>
        </w:rPr>
        <w:t xml:space="preserve">2009 </w:t>
      </w:r>
    </w:p>
    <w:p w14:paraId="51A129CC" w14:textId="77777777" w:rsidR="00F609FD" w:rsidRDefault="00F60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5A42">
        <w:rPr>
          <w:rFonts w:ascii="Garamond" w:hAnsi="Garamond"/>
        </w:rPr>
        <w:t xml:space="preserve">Karina Nistal, </w:t>
      </w:r>
      <w:r w:rsidRPr="000341F1">
        <w:rPr>
          <w:rFonts w:ascii="Garamond" w:hAnsi="Garamond"/>
          <w:i/>
        </w:rPr>
        <w:t>Nistyle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2006</w:t>
      </w:r>
    </w:p>
    <w:p w14:paraId="2ECD5D76" w14:textId="77777777" w:rsidR="00F609FD" w:rsidRDefault="00F60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</w:p>
    <w:p w14:paraId="1787565B" w14:textId="77777777" w:rsidR="00F609FD" w:rsidRDefault="00F60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F609FD">
        <w:rPr>
          <w:rFonts w:ascii="Garamond" w:hAnsi="Garamond"/>
          <w:b/>
        </w:rPr>
        <w:t>Lowe Law</w:t>
      </w:r>
      <w:r>
        <w:rPr>
          <w:rFonts w:ascii="Garamond" w:hAnsi="Garamond"/>
        </w:rPr>
        <w:t xml:space="preserve">, Los Angeles, California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E089668" w14:textId="307C2EDB" w:rsidR="00F609FD" w:rsidRPr="00065A42" w:rsidRDefault="00F609FD" w:rsidP="00F609F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F609FD">
        <w:rPr>
          <w:rFonts w:ascii="Garamond" w:hAnsi="Garamond"/>
          <w:i/>
        </w:rPr>
        <w:t>Summer Associate</w:t>
      </w:r>
      <w:r w:rsidRPr="00F609FD">
        <w:rPr>
          <w:rFonts w:ascii="Garamond" w:hAnsi="Garamond"/>
          <w:i/>
        </w:rPr>
        <w:tab/>
      </w:r>
      <w:r w:rsidR="000341F1">
        <w:rPr>
          <w:rFonts w:ascii="Garamond" w:hAnsi="Garamond"/>
        </w:rPr>
        <w:tab/>
      </w:r>
      <w:r w:rsidR="000341F1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341F1">
        <w:rPr>
          <w:rFonts w:ascii="Garamond" w:hAnsi="Garamond"/>
        </w:rPr>
        <w:tab/>
      </w:r>
      <w:r w:rsidR="000341F1">
        <w:rPr>
          <w:rFonts w:ascii="Garamond" w:hAnsi="Garamond"/>
        </w:rPr>
        <w:tab/>
      </w:r>
      <w:r w:rsidR="000341F1">
        <w:rPr>
          <w:rFonts w:ascii="Garamond" w:hAnsi="Garamond"/>
        </w:rPr>
        <w:tab/>
      </w:r>
      <w:r>
        <w:rPr>
          <w:rFonts w:ascii="Garamond" w:hAnsi="Garamond"/>
        </w:rPr>
        <w:t>Su</w:t>
      </w:r>
      <w:r w:rsidR="00516088">
        <w:rPr>
          <w:rFonts w:ascii="Garamond" w:hAnsi="Garamond"/>
        </w:rPr>
        <w:t>m.</w:t>
      </w:r>
      <w:r>
        <w:rPr>
          <w:rFonts w:ascii="Garamond" w:hAnsi="Garamond"/>
        </w:rPr>
        <w:t xml:space="preserve"> 2008</w:t>
      </w:r>
    </w:p>
    <w:p w14:paraId="6A7EFA35" w14:textId="77777777" w:rsidR="00F609FD" w:rsidRDefault="00F609FD" w:rsidP="005D34E8">
      <w:pPr>
        <w:tabs>
          <w:tab w:val="left" w:pos="360"/>
        </w:tabs>
        <w:rPr>
          <w:rFonts w:ascii="Garamond" w:hAnsi="Garamond"/>
          <w:b/>
        </w:rPr>
      </w:pPr>
    </w:p>
    <w:p w14:paraId="2451A8B5" w14:textId="77777777" w:rsidR="005D34E8" w:rsidRDefault="00F212F8" w:rsidP="005D34E8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>Patte</w:t>
      </w:r>
      <w:r w:rsidR="00027268">
        <w:rPr>
          <w:rFonts w:ascii="Garamond" w:hAnsi="Garamond"/>
          <w:b/>
        </w:rPr>
        <w:t xml:space="preserve">n </w:t>
      </w:r>
      <w:r w:rsidR="005D34E8" w:rsidRPr="005D5FFE">
        <w:rPr>
          <w:rFonts w:ascii="Garamond" w:hAnsi="Garamond"/>
          <w:b/>
        </w:rPr>
        <w:t>University</w:t>
      </w:r>
      <w:r w:rsidR="00027268">
        <w:rPr>
          <w:rFonts w:ascii="Garamond" w:hAnsi="Garamond"/>
          <w:b/>
        </w:rPr>
        <w:t xml:space="preserve">, </w:t>
      </w:r>
      <w:r w:rsidR="00027268">
        <w:rPr>
          <w:rFonts w:ascii="Garamond" w:hAnsi="Garamond"/>
        </w:rPr>
        <w:t xml:space="preserve">Prison University Project, </w:t>
      </w:r>
      <w:r w:rsidR="005D34E8">
        <w:rPr>
          <w:rFonts w:ascii="Garamond" w:hAnsi="Garamond"/>
          <w:bCs/>
        </w:rPr>
        <w:t>San Quentin</w:t>
      </w:r>
      <w:r w:rsidR="004F03DE">
        <w:rPr>
          <w:rFonts w:ascii="Garamond" w:hAnsi="Garamond"/>
          <w:bCs/>
        </w:rPr>
        <w:t xml:space="preserve"> State Prison</w:t>
      </w:r>
      <w:r w:rsidR="005D34E8">
        <w:rPr>
          <w:rFonts w:ascii="Garamond" w:hAnsi="Garamond"/>
          <w:bCs/>
        </w:rPr>
        <w:t xml:space="preserve">, </w:t>
      </w:r>
      <w:r w:rsidR="00027268">
        <w:rPr>
          <w:rFonts w:ascii="Garamond" w:hAnsi="Garamond"/>
          <w:bCs/>
        </w:rPr>
        <w:t>California</w:t>
      </w:r>
    </w:p>
    <w:p w14:paraId="6BC1FF58" w14:textId="77777777" w:rsidR="009D5619" w:rsidRPr="009D5619" w:rsidRDefault="005D34E8" w:rsidP="00B63589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Cs/>
          <w:i/>
          <w:iCs/>
        </w:rPr>
        <w:t xml:space="preserve">Assistant </w:t>
      </w:r>
      <w:r w:rsidRPr="005D5FFE">
        <w:rPr>
          <w:rFonts w:ascii="Garamond" w:hAnsi="Garamond"/>
          <w:bCs/>
          <w:i/>
          <w:iCs/>
        </w:rPr>
        <w:t>Instructor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9D5619" w:rsidRPr="009D5619">
        <w:rPr>
          <w:rFonts w:ascii="Garamond" w:hAnsi="Garamond"/>
          <w:bCs/>
          <w:i/>
          <w:iCs/>
        </w:rPr>
        <w:t>Philosophy</w:t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  <w:i/>
          <w:iCs/>
        </w:rPr>
        <w:tab/>
      </w:r>
      <w:r w:rsidR="009D5619">
        <w:rPr>
          <w:rFonts w:ascii="Garamond" w:hAnsi="Garamond"/>
          <w:bCs/>
        </w:rPr>
        <w:t>2008</w:t>
      </w:r>
    </w:p>
    <w:p w14:paraId="0C6DB9C6" w14:textId="77777777" w:rsidR="005D34E8" w:rsidRPr="00B63589" w:rsidRDefault="009D5619" w:rsidP="00B63589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5D34E8" w:rsidRPr="005D5FFE">
        <w:rPr>
          <w:rFonts w:ascii="Garamond" w:hAnsi="Garamond"/>
          <w:bCs/>
          <w:i/>
          <w:iCs/>
        </w:rPr>
        <w:t>English Composition 101</w:t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5D34E8">
        <w:rPr>
          <w:rFonts w:ascii="Garamond" w:hAnsi="Garamond"/>
          <w:bCs/>
        </w:rPr>
        <w:t>2008</w:t>
      </w:r>
    </w:p>
    <w:p w14:paraId="687C9C7F" w14:textId="77777777" w:rsidR="009B494D" w:rsidRDefault="009B494D" w:rsidP="005D34E8">
      <w:pPr>
        <w:tabs>
          <w:tab w:val="left" w:pos="360"/>
        </w:tabs>
        <w:rPr>
          <w:rFonts w:ascii="Garamond" w:hAnsi="Garamond"/>
          <w:b/>
        </w:rPr>
      </w:pPr>
    </w:p>
    <w:p w14:paraId="0F8C9D7D" w14:textId="77777777" w:rsidR="00517BCB" w:rsidRDefault="00517BCB" w:rsidP="00517BCB">
      <w:pPr>
        <w:tabs>
          <w:tab w:val="left" w:pos="360"/>
          <w:tab w:val="left" w:pos="1800"/>
        </w:tabs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 xml:space="preserve">UC Berkeley, </w:t>
      </w:r>
      <w:r>
        <w:rPr>
          <w:rFonts w:ascii="Garamond" w:hAnsi="Garamond"/>
          <w:bCs/>
        </w:rPr>
        <w:t>Berkeley, California</w:t>
      </w:r>
    </w:p>
    <w:p w14:paraId="208286B9" w14:textId="77777777" w:rsidR="00517BCB" w:rsidRDefault="00517BCB" w:rsidP="00517BCB">
      <w:pPr>
        <w:tabs>
          <w:tab w:val="left" w:pos="360"/>
        </w:tabs>
        <w:rPr>
          <w:rFonts w:ascii="Garamond" w:hAnsi="Garamond"/>
          <w:bCs/>
        </w:rPr>
      </w:pPr>
      <w:r w:rsidRPr="005D5FFE">
        <w:rPr>
          <w:rFonts w:ascii="Garamond" w:hAnsi="Garamond"/>
          <w:bCs/>
          <w:i/>
          <w:iCs/>
        </w:rPr>
        <w:t>Graduate Student Instructor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  <w:i/>
          <w:iCs/>
        </w:rPr>
        <w:t>Law and Chinese Society</w:t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2008</w:t>
      </w:r>
    </w:p>
    <w:p w14:paraId="4A773788" w14:textId="77777777" w:rsidR="00517BCB" w:rsidRDefault="00517BCB" w:rsidP="00517BCB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  <w:i/>
          <w:iCs/>
        </w:rPr>
        <w:t>Moral Politics and Law</w:t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</w:rPr>
        <w:t>2007</w:t>
      </w:r>
    </w:p>
    <w:p w14:paraId="5A9A2B74" w14:textId="77777777" w:rsidR="00517BCB" w:rsidRDefault="00517BCB" w:rsidP="00517BCB">
      <w:pPr>
        <w:tabs>
          <w:tab w:val="left" w:pos="360"/>
        </w:tabs>
        <w:rPr>
          <w:rFonts w:ascii="Garamond" w:hAnsi="Garamond"/>
          <w:b/>
        </w:rPr>
      </w:pPr>
    </w:p>
    <w:p w14:paraId="6781F32E" w14:textId="77777777" w:rsidR="005D34E8" w:rsidRPr="005D5FFE" w:rsidRDefault="005D34E8" w:rsidP="005D34E8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UC Santa Barbara, </w:t>
      </w:r>
      <w:r>
        <w:rPr>
          <w:rFonts w:ascii="Garamond" w:hAnsi="Garamond"/>
          <w:bCs/>
        </w:rPr>
        <w:t>Santa Barbara</w:t>
      </w:r>
      <w:r w:rsidR="00027268">
        <w:rPr>
          <w:rFonts w:ascii="Garamond" w:hAnsi="Garamond"/>
          <w:bCs/>
        </w:rPr>
        <w:t>, California</w:t>
      </w:r>
    </w:p>
    <w:p w14:paraId="7F5B1714" w14:textId="77777777" w:rsidR="005D34E8" w:rsidRPr="00306DD8" w:rsidRDefault="005D34E8" w:rsidP="005D34E8">
      <w:pPr>
        <w:tabs>
          <w:tab w:val="left" w:pos="360"/>
        </w:tabs>
        <w:rPr>
          <w:rFonts w:ascii="Garamond" w:hAnsi="Garamond"/>
          <w:b/>
        </w:rPr>
      </w:pPr>
      <w:r w:rsidRPr="005D5FFE">
        <w:rPr>
          <w:rFonts w:ascii="Garamond" w:hAnsi="Garamond"/>
          <w:bCs/>
          <w:i/>
          <w:iCs/>
        </w:rPr>
        <w:t>Instructor</w:t>
      </w:r>
      <w:r>
        <w:rPr>
          <w:rFonts w:ascii="Garamond" w:hAnsi="Garamond"/>
          <w:bCs/>
          <w:i/>
          <w:iCs/>
        </w:rPr>
        <w:t xml:space="preserve"> of Record</w:t>
      </w:r>
      <w:r w:rsidRPr="00686F54">
        <w:rPr>
          <w:rFonts w:ascii="Garamond" w:hAnsi="Garamond"/>
          <w:b/>
        </w:rPr>
        <w:tab/>
      </w:r>
      <w:r w:rsidR="00714B04">
        <w:rPr>
          <w:rFonts w:ascii="Garamond" w:hAnsi="Garamond"/>
          <w:b/>
        </w:rPr>
        <w:tab/>
      </w:r>
      <w:r w:rsidRPr="00686F54">
        <w:rPr>
          <w:rFonts w:ascii="Garamond" w:hAnsi="Garamond"/>
          <w:i/>
          <w:iCs/>
        </w:rPr>
        <w:t>Criminal Justice</w:t>
      </w:r>
      <w:r w:rsidR="00714B04">
        <w:rPr>
          <w:rFonts w:ascii="Garamond" w:hAnsi="Garamond"/>
        </w:rPr>
        <w:tab/>
      </w:r>
      <w:r w:rsidR="00714B04">
        <w:rPr>
          <w:rFonts w:ascii="Garamond" w:hAnsi="Garamond"/>
        </w:rPr>
        <w:tab/>
      </w:r>
      <w:r w:rsidR="00714B04">
        <w:rPr>
          <w:rFonts w:ascii="Garamond" w:hAnsi="Garamond"/>
        </w:rPr>
        <w:tab/>
      </w:r>
      <w:r w:rsidR="00714B04">
        <w:rPr>
          <w:rFonts w:ascii="Garamond" w:hAnsi="Garamond"/>
        </w:rPr>
        <w:tab/>
      </w:r>
      <w:r w:rsidR="00714B04">
        <w:rPr>
          <w:rFonts w:ascii="Garamond" w:hAnsi="Garamond"/>
        </w:rPr>
        <w:tab/>
      </w:r>
      <w:r w:rsidR="00714B04">
        <w:rPr>
          <w:rFonts w:ascii="Garamond" w:hAnsi="Garamond"/>
        </w:rPr>
        <w:tab/>
        <w:t>2003</w:t>
      </w:r>
      <w:r>
        <w:rPr>
          <w:rFonts w:ascii="Garamond" w:hAnsi="Garamond"/>
        </w:rPr>
        <w:t>-</w:t>
      </w:r>
      <w:r w:rsidR="00714B04">
        <w:rPr>
          <w:rFonts w:ascii="Garamond" w:hAnsi="Garamond"/>
        </w:rPr>
        <w:t>08</w:t>
      </w:r>
    </w:p>
    <w:p w14:paraId="649165A1" w14:textId="1261A441" w:rsidR="005D34E8" w:rsidRPr="00686F54" w:rsidRDefault="005D34E8" w:rsidP="005D34E8">
      <w:pPr>
        <w:tabs>
          <w:tab w:val="left" w:pos="360"/>
        </w:tabs>
        <w:rPr>
          <w:rFonts w:ascii="Garamond" w:hAnsi="Garamond"/>
          <w:iCs/>
        </w:rPr>
      </w:pPr>
      <w:r w:rsidRPr="00686F54">
        <w:rPr>
          <w:rFonts w:ascii="Garamond" w:hAnsi="Garamond"/>
        </w:rPr>
        <w:tab/>
      </w:r>
      <w:r w:rsidRPr="00686F54">
        <w:rPr>
          <w:rFonts w:ascii="Garamond" w:hAnsi="Garamond"/>
        </w:rPr>
        <w:tab/>
      </w:r>
      <w:r w:rsidRPr="00686F54">
        <w:rPr>
          <w:rFonts w:ascii="Garamond" w:hAnsi="Garamond"/>
        </w:rPr>
        <w:tab/>
      </w:r>
      <w:r w:rsidRPr="00686F54">
        <w:rPr>
          <w:rFonts w:ascii="Garamond" w:hAnsi="Garamond"/>
        </w:rPr>
        <w:tab/>
      </w:r>
      <w:r w:rsidR="00027268">
        <w:rPr>
          <w:rFonts w:ascii="Garamond" w:hAnsi="Garamond"/>
          <w:i/>
          <w:iCs/>
        </w:rPr>
        <w:t>Law &amp;</w:t>
      </w:r>
      <w:r w:rsidRPr="00686F54">
        <w:rPr>
          <w:rFonts w:ascii="Garamond" w:hAnsi="Garamond"/>
          <w:i/>
          <w:iCs/>
        </w:rPr>
        <w:t xml:space="preserve"> American Society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="00714B04">
        <w:rPr>
          <w:rFonts w:ascii="Garamond" w:hAnsi="Garamond"/>
          <w:iCs/>
        </w:rPr>
        <w:tab/>
      </w:r>
      <w:r w:rsidR="00FF7317">
        <w:rPr>
          <w:rFonts w:ascii="Garamond" w:hAnsi="Garamond"/>
          <w:iCs/>
        </w:rPr>
        <w:t xml:space="preserve">2004-05, </w:t>
      </w:r>
      <w:r w:rsidR="00714B04">
        <w:rPr>
          <w:rFonts w:ascii="Garamond" w:hAnsi="Garamond"/>
          <w:iCs/>
        </w:rPr>
        <w:t>08</w:t>
      </w:r>
    </w:p>
    <w:p w14:paraId="38F4CBFF" w14:textId="77777777" w:rsidR="00306DD8" w:rsidRDefault="00306DD8" w:rsidP="005D34E8">
      <w:pPr>
        <w:tabs>
          <w:tab w:val="left" w:pos="360"/>
        </w:tabs>
        <w:rPr>
          <w:rFonts w:ascii="Garamond" w:hAnsi="Garamond"/>
          <w:iCs/>
        </w:rPr>
      </w:pP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 w:rsidRPr="00D71545">
        <w:rPr>
          <w:rFonts w:ascii="Garamond" w:hAnsi="Garamond"/>
          <w:bCs/>
          <w:i/>
          <w:iCs/>
        </w:rPr>
        <w:t>Introduction to Law</w:t>
      </w:r>
      <w:r w:rsidR="00027268">
        <w:rPr>
          <w:rFonts w:ascii="Garamond" w:hAnsi="Garamond"/>
          <w:bCs/>
          <w:i/>
          <w:iCs/>
        </w:rPr>
        <w:t xml:space="preserve"> &amp;</w:t>
      </w:r>
      <w:r w:rsidRPr="00D71545">
        <w:rPr>
          <w:rFonts w:ascii="Garamond" w:hAnsi="Garamond"/>
          <w:bCs/>
          <w:i/>
          <w:iCs/>
        </w:rPr>
        <w:t xml:space="preserve"> Society</w:t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 w:rsidR="00E17B28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2007</w:t>
      </w:r>
      <w:r>
        <w:rPr>
          <w:rFonts w:ascii="Garamond" w:hAnsi="Garamond"/>
          <w:iCs/>
        </w:rPr>
        <w:tab/>
      </w:r>
    </w:p>
    <w:p w14:paraId="2242CECE" w14:textId="74BC2CAC" w:rsidR="005D34E8" w:rsidRPr="00686F54" w:rsidRDefault="00306DD8" w:rsidP="005D34E8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 w:rsidR="005D34E8" w:rsidRPr="00686F54">
        <w:rPr>
          <w:rFonts w:ascii="Garamond" w:hAnsi="Garamond"/>
          <w:i/>
          <w:iCs/>
        </w:rPr>
        <w:t>God Behind Bars: Race, Religion &amp; Revenge</w:t>
      </w:r>
      <w:r w:rsidR="005D34E8">
        <w:rPr>
          <w:rFonts w:ascii="Garamond" w:hAnsi="Garamond"/>
          <w:i/>
          <w:iCs/>
        </w:rPr>
        <w:tab/>
      </w:r>
      <w:r w:rsidR="005D34E8">
        <w:rPr>
          <w:rFonts w:ascii="Garamond" w:hAnsi="Garamond"/>
          <w:i/>
          <w:iCs/>
        </w:rPr>
        <w:tab/>
      </w:r>
      <w:r w:rsidR="00714B04">
        <w:rPr>
          <w:rFonts w:ascii="Garamond" w:hAnsi="Garamond"/>
          <w:i/>
          <w:iCs/>
        </w:rPr>
        <w:tab/>
      </w:r>
      <w:r w:rsidR="005D34E8" w:rsidRPr="00686F54">
        <w:rPr>
          <w:rFonts w:ascii="Garamond" w:hAnsi="Garamond"/>
        </w:rPr>
        <w:t>2004</w:t>
      </w:r>
      <w:r w:rsidR="00FF7317">
        <w:rPr>
          <w:rFonts w:ascii="Garamond" w:hAnsi="Garamond"/>
        </w:rPr>
        <w:t xml:space="preserve">, </w:t>
      </w:r>
      <w:r w:rsidR="005D34E8">
        <w:rPr>
          <w:rFonts w:ascii="Garamond" w:hAnsi="Garamond"/>
        </w:rPr>
        <w:t>06</w:t>
      </w:r>
    </w:p>
    <w:p w14:paraId="78046E27" w14:textId="77777777" w:rsidR="005D34E8" w:rsidRPr="00686F54" w:rsidRDefault="00714B04" w:rsidP="005D34E8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 w:rsidR="00027268">
        <w:rPr>
          <w:rFonts w:ascii="Garamond" w:hAnsi="Garamond"/>
          <w:i/>
          <w:iCs/>
        </w:rPr>
        <w:t>Social Theory &amp;</w:t>
      </w:r>
      <w:r w:rsidR="005D34E8" w:rsidRPr="00686F54">
        <w:rPr>
          <w:rFonts w:ascii="Garamond" w:hAnsi="Garamond"/>
          <w:i/>
          <w:iCs/>
        </w:rPr>
        <w:t xml:space="preserve"> Law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D34E8" w:rsidRPr="00686F54">
        <w:rPr>
          <w:rFonts w:ascii="Garamond" w:hAnsi="Garamond"/>
        </w:rPr>
        <w:t>2003</w:t>
      </w:r>
    </w:p>
    <w:p w14:paraId="5D02CCA5" w14:textId="77777777" w:rsidR="005D34E8" w:rsidRDefault="005D34E8" w:rsidP="005D34E8">
      <w:pPr>
        <w:tabs>
          <w:tab w:val="left" w:pos="360"/>
        </w:tabs>
        <w:rPr>
          <w:rFonts w:ascii="Garamond" w:hAnsi="Garamond"/>
          <w:b/>
          <w:bCs/>
        </w:rPr>
      </w:pPr>
    </w:p>
    <w:p w14:paraId="4F71C728" w14:textId="170DAF10" w:rsidR="00553653" w:rsidRDefault="00714B04" w:rsidP="00714B04">
      <w:pPr>
        <w:rPr>
          <w:rFonts w:ascii="Garamond" w:hAnsi="Garamond"/>
        </w:rPr>
      </w:pPr>
      <w:r w:rsidRPr="00714B04">
        <w:rPr>
          <w:rFonts w:ascii="Garamond" w:hAnsi="Garamond"/>
          <w:i/>
          <w:iCs/>
        </w:rPr>
        <w:t>Teaching Assistant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553653" w:rsidRPr="009B50FC">
        <w:rPr>
          <w:rFonts w:ascii="Garamond" w:hAnsi="Garamond"/>
          <w:i/>
          <w:iCs/>
        </w:rPr>
        <w:t>Law &amp; American Society</w:t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</w:r>
      <w:r w:rsidR="00FF7317">
        <w:rPr>
          <w:rFonts w:ascii="Garamond" w:hAnsi="Garamond"/>
        </w:rPr>
        <w:tab/>
        <w:t xml:space="preserve">2001-03, </w:t>
      </w:r>
      <w:r w:rsidR="00553653" w:rsidRPr="009B50FC">
        <w:rPr>
          <w:rFonts w:ascii="Garamond" w:hAnsi="Garamond"/>
        </w:rPr>
        <w:t>06</w:t>
      </w:r>
      <w:r w:rsidR="00553653">
        <w:rPr>
          <w:rFonts w:ascii="Garamond" w:hAnsi="Garamond"/>
        </w:rPr>
        <w:t xml:space="preserve"> </w:t>
      </w:r>
    </w:p>
    <w:p w14:paraId="5AF234FA" w14:textId="77777777" w:rsidR="00553653" w:rsidRDefault="00553653" w:rsidP="00553653">
      <w:pPr>
        <w:ind w:left="1440" w:firstLine="720"/>
        <w:rPr>
          <w:sz w:val="24"/>
        </w:rPr>
      </w:pPr>
      <w:r>
        <w:rPr>
          <w:rFonts w:ascii="Garamond" w:hAnsi="Garamond"/>
          <w:i/>
        </w:rPr>
        <w:t>Gender &amp;</w:t>
      </w:r>
      <w:r w:rsidRPr="009B50FC">
        <w:rPr>
          <w:rFonts w:ascii="Garamond" w:hAnsi="Garamond"/>
          <w:i/>
        </w:rPr>
        <w:t xml:space="preserve"> Law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9B50FC">
        <w:rPr>
          <w:rFonts w:ascii="Garamond" w:hAnsi="Garamond"/>
        </w:rPr>
        <w:t>2004</w:t>
      </w:r>
    </w:p>
    <w:p w14:paraId="18E746CB" w14:textId="77777777" w:rsidR="00553653" w:rsidRPr="00553653" w:rsidRDefault="00553653" w:rsidP="00553653">
      <w:pPr>
        <w:ind w:left="1440" w:firstLine="720"/>
        <w:rPr>
          <w:rFonts w:ascii="Garamond" w:hAnsi="Garamond"/>
        </w:rPr>
      </w:pPr>
      <w:r w:rsidRPr="009B50FC">
        <w:rPr>
          <w:rFonts w:ascii="Garamond" w:hAnsi="Garamond"/>
          <w:i/>
          <w:iCs/>
        </w:rPr>
        <w:t>Media Law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9B50FC">
        <w:rPr>
          <w:rFonts w:ascii="Garamond" w:hAnsi="Garamond"/>
        </w:rPr>
        <w:t>2003</w:t>
      </w:r>
    </w:p>
    <w:p w14:paraId="7B93A9C4" w14:textId="77777777" w:rsidR="00553653" w:rsidRDefault="00553653" w:rsidP="00553653">
      <w:pPr>
        <w:ind w:left="1440" w:firstLine="720"/>
        <w:rPr>
          <w:rFonts w:ascii="Garamond" w:hAnsi="Garamond"/>
        </w:rPr>
      </w:pPr>
      <w:r w:rsidRPr="009B50FC">
        <w:rPr>
          <w:rFonts w:ascii="Garamond" w:hAnsi="Garamond"/>
          <w:i/>
          <w:iCs/>
        </w:rPr>
        <w:t>Interdisciplinary Studies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 w:rsidRPr="009B50FC">
        <w:rPr>
          <w:rFonts w:ascii="Garamond" w:hAnsi="Garamond"/>
        </w:rPr>
        <w:t>2002</w:t>
      </w:r>
    </w:p>
    <w:p w14:paraId="6AE4C41A" w14:textId="77777777" w:rsidR="00553653" w:rsidRPr="00553653" w:rsidRDefault="00553653" w:rsidP="00553653">
      <w:pPr>
        <w:ind w:left="1440" w:firstLine="720"/>
        <w:rPr>
          <w:rFonts w:ascii="Garamond" w:hAnsi="Garamond"/>
        </w:rPr>
      </w:pPr>
      <w:r>
        <w:rPr>
          <w:rFonts w:ascii="Garamond" w:hAnsi="Garamond"/>
          <w:i/>
          <w:iCs/>
        </w:rPr>
        <w:t>Criminal Justice &amp;</w:t>
      </w:r>
      <w:r w:rsidRPr="009B50FC">
        <w:rPr>
          <w:rFonts w:ascii="Garamond" w:hAnsi="Garamond"/>
          <w:i/>
          <w:iCs/>
        </w:rPr>
        <w:t xml:space="preserve"> Communities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9B50FC">
        <w:rPr>
          <w:rFonts w:ascii="Garamond" w:hAnsi="Garamond"/>
        </w:rPr>
        <w:t>2002</w:t>
      </w:r>
    </w:p>
    <w:p w14:paraId="65441C0B" w14:textId="77777777" w:rsidR="00714B04" w:rsidRPr="009B50FC" w:rsidRDefault="00714B04" w:rsidP="00553653">
      <w:pPr>
        <w:ind w:left="1440" w:firstLine="720"/>
        <w:rPr>
          <w:rFonts w:ascii="Garamond" w:hAnsi="Garamond"/>
        </w:rPr>
      </w:pPr>
      <w:r w:rsidRPr="009B50FC">
        <w:rPr>
          <w:rFonts w:ascii="Garamond" w:hAnsi="Garamond"/>
          <w:i/>
          <w:iCs/>
        </w:rPr>
        <w:t>Introduction to Chicana Women’s Study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9B50FC">
        <w:rPr>
          <w:rFonts w:ascii="Garamond" w:hAnsi="Garamond"/>
        </w:rPr>
        <w:t>2001</w:t>
      </w:r>
    </w:p>
    <w:p w14:paraId="00F4C2EB" w14:textId="77777777" w:rsidR="00714B04" w:rsidRPr="009B50FC" w:rsidRDefault="00714B04" w:rsidP="00714B04">
      <w:pPr>
        <w:ind w:left="1440" w:firstLine="720"/>
        <w:rPr>
          <w:rFonts w:ascii="Garamond" w:hAnsi="Garamond"/>
        </w:rPr>
      </w:pPr>
      <w:r w:rsidRPr="009B50FC">
        <w:rPr>
          <w:rFonts w:ascii="Garamond" w:hAnsi="Garamond"/>
          <w:i/>
          <w:iCs/>
        </w:rPr>
        <w:t>Introduction to Native American Traditions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9B50FC">
        <w:rPr>
          <w:rFonts w:ascii="Garamond" w:hAnsi="Garamond"/>
        </w:rPr>
        <w:t>2001</w:t>
      </w:r>
    </w:p>
    <w:p w14:paraId="48E65A95" w14:textId="77777777" w:rsidR="00714B04" w:rsidRPr="009B50FC" w:rsidRDefault="00714B04" w:rsidP="00CD2610">
      <w:pPr>
        <w:ind w:left="1440" w:firstLine="720"/>
        <w:rPr>
          <w:rFonts w:ascii="Garamond" w:hAnsi="Garamond"/>
        </w:rPr>
      </w:pPr>
      <w:r w:rsidRPr="009B50FC">
        <w:rPr>
          <w:rFonts w:ascii="Garamond" w:hAnsi="Garamond"/>
          <w:i/>
          <w:iCs/>
        </w:rPr>
        <w:t>Chicano Studies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9B50FC">
        <w:rPr>
          <w:rFonts w:ascii="Garamond" w:hAnsi="Garamond"/>
        </w:rPr>
        <w:t>2001</w:t>
      </w:r>
    </w:p>
    <w:p w14:paraId="482DDC39" w14:textId="77777777" w:rsidR="005E7670" w:rsidRDefault="005E7670" w:rsidP="005D34E8">
      <w:pPr>
        <w:tabs>
          <w:tab w:val="left" w:pos="360"/>
        </w:tabs>
        <w:rPr>
          <w:rFonts w:ascii="Garamond" w:hAnsi="Garamond"/>
          <w:b/>
          <w:bCs/>
        </w:rPr>
      </w:pPr>
    </w:p>
    <w:p w14:paraId="226650B3" w14:textId="77777777" w:rsidR="005E7670" w:rsidRPr="005E7670" w:rsidRDefault="00E44E68" w:rsidP="005E7670">
      <w:pPr>
        <w:rPr>
          <w:rFonts w:ascii="Garamond" w:hAnsi="Garamond"/>
        </w:rPr>
      </w:pPr>
      <w:r>
        <w:rPr>
          <w:rFonts w:ascii="Garamond" w:hAnsi="Garamond"/>
          <w:i/>
          <w:iCs/>
        </w:rPr>
        <w:t>Teaching</w:t>
      </w:r>
      <w:r w:rsidR="00E76FB8">
        <w:rPr>
          <w:rFonts w:ascii="Garamond" w:hAnsi="Garamond"/>
          <w:i/>
          <w:iCs/>
        </w:rPr>
        <w:t xml:space="preserve"> </w:t>
      </w:r>
      <w:r w:rsidR="005E7670" w:rsidRPr="005E7670">
        <w:rPr>
          <w:rFonts w:ascii="Garamond" w:hAnsi="Garamond"/>
          <w:i/>
          <w:iCs/>
        </w:rPr>
        <w:t>Consultant</w:t>
      </w:r>
      <w:r w:rsidR="00E76FB8">
        <w:rPr>
          <w:rFonts w:ascii="Garamond" w:hAnsi="Garamond"/>
        </w:rPr>
        <w:t xml:space="preserve"> </w:t>
      </w:r>
      <w:r w:rsidR="00E76FB8">
        <w:rPr>
          <w:rFonts w:ascii="Garamond" w:hAnsi="Garamond"/>
        </w:rPr>
        <w:tab/>
      </w:r>
      <w:r w:rsidR="00E76FB8">
        <w:rPr>
          <w:rFonts w:ascii="Garamond" w:hAnsi="Garamond"/>
        </w:rPr>
        <w:tab/>
      </w:r>
      <w:r w:rsidR="005E7670">
        <w:rPr>
          <w:rFonts w:ascii="Garamond" w:hAnsi="Garamond"/>
        </w:rPr>
        <w:t>Office of Instructional Consultation</w:t>
      </w:r>
      <w:r w:rsidR="005E7670">
        <w:rPr>
          <w:rFonts w:ascii="Garamond" w:hAnsi="Garamond"/>
        </w:rPr>
        <w:tab/>
      </w:r>
      <w:r w:rsidR="005E7670">
        <w:rPr>
          <w:rFonts w:ascii="Garamond" w:hAnsi="Garamond"/>
        </w:rPr>
        <w:tab/>
      </w:r>
      <w:r w:rsidR="005E7670">
        <w:rPr>
          <w:rFonts w:ascii="Garamond" w:hAnsi="Garamond"/>
        </w:rPr>
        <w:tab/>
      </w:r>
      <w:r w:rsidR="005E7670">
        <w:rPr>
          <w:rFonts w:ascii="Garamond" w:hAnsi="Garamond"/>
        </w:rPr>
        <w:tab/>
        <w:t>2001-</w:t>
      </w:r>
      <w:r w:rsidR="005E7670" w:rsidRPr="005E7670">
        <w:rPr>
          <w:rFonts w:ascii="Garamond" w:hAnsi="Garamond"/>
        </w:rPr>
        <w:t>03</w:t>
      </w:r>
    </w:p>
    <w:p w14:paraId="4A329C46" w14:textId="77777777" w:rsidR="00306DD8" w:rsidRDefault="00306DD8" w:rsidP="005D34E8">
      <w:pPr>
        <w:tabs>
          <w:tab w:val="left" w:pos="360"/>
        </w:tabs>
        <w:rPr>
          <w:rFonts w:ascii="Garamond" w:hAnsi="Garamond"/>
          <w:b/>
          <w:bCs/>
        </w:rPr>
      </w:pPr>
    </w:p>
    <w:p w14:paraId="12A1FA95" w14:textId="77777777" w:rsidR="005D34E8" w:rsidRDefault="005D34E8" w:rsidP="005D34E8">
      <w:pPr>
        <w:tabs>
          <w:tab w:val="left" w:pos="360"/>
        </w:tabs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 xml:space="preserve">Santa Barbara City College, </w:t>
      </w:r>
      <w:r>
        <w:rPr>
          <w:rFonts w:ascii="Garamond" w:hAnsi="Garamond"/>
        </w:rPr>
        <w:t>Santa Barbara, C</w:t>
      </w:r>
      <w:r w:rsidR="00027268">
        <w:rPr>
          <w:rFonts w:ascii="Garamond" w:hAnsi="Garamond"/>
        </w:rPr>
        <w:t>alifornia</w:t>
      </w:r>
      <w:r w:rsidRPr="00686F54"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</w:p>
    <w:p w14:paraId="6B16CEBD" w14:textId="77777777" w:rsidR="005D34E8" w:rsidRPr="005661D3" w:rsidRDefault="005D34E8" w:rsidP="005D34E8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  <w:i/>
          <w:iCs/>
        </w:rPr>
        <w:t>Instructor of Record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 w:rsidRPr="00686F54">
        <w:rPr>
          <w:rFonts w:ascii="Garamond" w:hAnsi="Garamond"/>
          <w:i/>
          <w:iCs/>
        </w:rPr>
        <w:t>World Religions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686F54">
        <w:rPr>
          <w:rFonts w:ascii="Garamond" w:hAnsi="Garamond"/>
        </w:rPr>
        <w:t>2005</w:t>
      </w:r>
    </w:p>
    <w:p w14:paraId="650613BB" w14:textId="77777777" w:rsidR="005D34E8" w:rsidRDefault="005D34E8" w:rsidP="005D34E8">
      <w:pPr>
        <w:tabs>
          <w:tab w:val="left" w:pos="360"/>
        </w:tabs>
        <w:rPr>
          <w:rFonts w:ascii="Garamond" w:hAnsi="Garamond"/>
        </w:rPr>
      </w:pPr>
    </w:p>
    <w:p w14:paraId="352FDC81" w14:textId="77777777" w:rsidR="005D34E8" w:rsidRPr="005661D3" w:rsidRDefault="005D34E8" w:rsidP="005D34E8">
      <w:pPr>
        <w:tabs>
          <w:tab w:val="left" w:pos="360"/>
        </w:tabs>
        <w:rPr>
          <w:rFonts w:ascii="Garamond" w:hAnsi="Garamond"/>
        </w:rPr>
      </w:pPr>
      <w:r w:rsidRPr="00394097">
        <w:rPr>
          <w:rFonts w:ascii="Garamond" w:hAnsi="Garamond"/>
          <w:b/>
          <w:bCs/>
        </w:rPr>
        <w:t>Harvard University,</w:t>
      </w:r>
      <w:r>
        <w:rPr>
          <w:rFonts w:ascii="Garamond" w:hAnsi="Garamond"/>
        </w:rPr>
        <w:t xml:space="preserve"> Cambridge</w:t>
      </w:r>
      <w:r w:rsidR="00027268">
        <w:rPr>
          <w:rFonts w:ascii="Garamond" w:hAnsi="Garamond"/>
        </w:rPr>
        <w:t>, Massachusetts</w:t>
      </w:r>
    </w:p>
    <w:p w14:paraId="7595C0A0" w14:textId="0C876999" w:rsidR="005D34E8" w:rsidRPr="00332F80" w:rsidRDefault="00C04436" w:rsidP="005D34E8">
      <w:pPr>
        <w:tabs>
          <w:tab w:val="left" w:pos="360"/>
        </w:tabs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Teaching Fellow</w:t>
      </w:r>
      <w:r w:rsidR="00714B04">
        <w:rPr>
          <w:rFonts w:ascii="Garamond" w:hAnsi="Garamond"/>
          <w:i/>
          <w:iCs/>
        </w:rPr>
        <w:tab/>
      </w:r>
      <w:r w:rsidR="00714B04">
        <w:rPr>
          <w:rFonts w:ascii="Garamond" w:hAnsi="Garamond"/>
          <w:i/>
          <w:iCs/>
        </w:rPr>
        <w:tab/>
      </w:r>
      <w:r w:rsidR="005D34E8" w:rsidRPr="00686F54">
        <w:rPr>
          <w:rFonts w:ascii="Garamond" w:hAnsi="Garamond"/>
          <w:i/>
          <w:iCs/>
        </w:rPr>
        <w:t>Introduction to Hindu Scriptures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D34E8" w:rsidRPr="00686F54">
        <w:rPr>
          <w:rFonts w:ascii="Garamond" w:hAnsi="Garamond"/>
        </w:rPr>
        <w:t>1999</w:t>
      </w:r>
    </w:p>
    <w:p w14:paraId="0D0BA846" w14:textId="77777777" w:rsidR="005D34E8" w:rsidRDefault="005D34E8" w:rsidP="00B63589">
      <w:pPr>
        <w:tabs>
          <w:tab w:val="left" w:pos="360"/>
        </w:tabs>
        <w:rPr>
          <w:rFonts w:ascii="Garamond" w:hAnsi="Garamond"/>
        </w:rPr>
      </w:pPr>
      <w:r w:rsidRPr="00394097">
        <w:rPr>
          <w:rFonts w:ascii="Garamond" w:hAnsi="Garamond"/>
          <w:bCs/>
          <w:i/>
          <w:iCs/>
        </w:rPr>
        <w:t>Research Assistant</w:t>
      </w:r>
      <w:r w:rsidRPr="00686F54">
        <w:rPr>
          <w:rFonts w:ascii="Garamond" w:hAnsi="Garamond"/>
          <w:b/>
        </w:rPr>
        <w:tab/>
      </w:r>
      <w:r w:rsidRPr="00686F54">
        <w:rPr>
          <w:rFonts w:ascii="Garamond" w:hAnsi="Garamond"/>
        </w:rPr>
        <w:t xml:space="preserve"> </w:t>
      </w:r>
      <w:r w:rsidRPr="00686F54">
        <w:rPr>
          <w:rFonts w:ascii="Garamond" w:hAnsi="Garamond"/>
        </w:rPr>
        <w:tab/>
      </w:r>
      <w:r w:rsidRPr="00F934E6">
        <w:rPr>
          <w:rFonts w:ascii="Garamond" w:hAnsi="Garamond"/>
          <w:i/>
          <w:iCs/>
        </w:rPr>
        <w:t>For Professor Edwin Bryant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 w:rsidR="00714B04">
        <w:rPr>
          <w:rFonts w:ascii="Garamond" w:hAnsi="Garamond"/>
          <w:i/>
          <w:iCs/>
        </w:rPr>
        <w:tab/>
      </w:r>
      <w:r w:rsidRPr="00686F54">
        <w:rPr>
          <w:rFonts w:ascii="Garamond" w:hAnsi="Garamond"/>
        </w:rPr>
        <w:t>1999</w:t>
      </w:r>
    </w:p>
    <w:p w14:paraId="13433982" w14:textId="77777777" w:rsidR="00E44E68" w:rsidRDefault="00E44E68" w:rsidP="00553653">
      <w:pPr>
        <w:rPr>
          <w:rFonts w:ascii="Garamond" w:hAnsi="Garamond"/>
          <w:i/>
          <w:iCs/>
        </w:rPr>
      </w:pPr>
    </w:p>
    <w:p w14:paraId="1501ECEC" w14:textId="77777777" w:rsidR="00E44E68" w:rsidRPr="00E44E68" w:rsidRDefault="00E44E68" w:rsidP="00553653">
      <w:pPr>
        <w:rPr>
          <w:rFonts w:ascii="Garamond" w:hAnsi="Garamond"/>
          <w:b/>
          <w:iCs/>
        </w:rPr>
      </w:pPr>
      <w:r w:rsidRPr="00E44E68">
        <w:rPr>
          <w:rFonts w:ascii="Garamond" w:hAnsi="Garamond"/>
          <w:b/>
          <w:iCs/>
        </w:rPr>
        <w:t>Miscellaneous</w:t>
      </w:r>
    </w:p>
    <w:p w14:paraId="05EAD229" w14:textId="77777777" w:rsidR="00553653" w:rsidRDefault="006C79A5" w:rsidP="00553653">
      <w:pPr>
        <w:rPr>
          <w:rFonts w:ascii="Garamond" w:hAnsi="Garamond"/>
        </w:rPr>
      </w:pPr>
      <w:r w:rsidRPr="006C79A5">
        <w:rPr>
          <w:rFonts w:ascii="Garamond" w:hAnsi="Garamond"/>
          <w:i/>
          <w:iCs/>
        </w:rPr>
        <w:t>Grader</w:t>
      </w:r>
      <w:r w:rsidRPr="006C79A5">
        <w:rPr>
          <w:rFonts w:ascii="Garamond" w:hAnsi="Garamond"/>
        </w:rPr>
        <w:t xml:space="preserve"> </w:t>
      </w:r>
      <w:r w:rsidRPr="006C79A5">
        <w:rPr>
          <w:rFonts w:ascii="Garamond" w:hAnsi="Garamond"/>
        </w:rPr>
        <w:tab/>
      </w:r>
      <w:r w:rsidRPr="006C79A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653" w:rsidRPr="006C79A5">
        <w:rPr>
          <w:rFonts w:ascii="Garamond" w:hAnsi="Garamond"/>
          <w:i/>
          <w:iCs/>
        </w:rPr>
        <w:t>Feminist Critiques of Inquiry</w:t>
      </w:r>
      <w:r w:rsidR="00E17B28">
        <w:rPr>
          <w:rFonts w:ascii="Garamond" w:hAnsi="Garamond"/>
        </w:rPr>
        <w:t>, UC</w:t>
      </w:r>
      <w:r w:rsidR="00F5677C">
        <w:rPr>
          <w:rFonts w:ascii="Garamond" w:hAnsi="Garamond"/>
        </w:rPr>
        <w:t xml:space="preserve"> </w:t>
      </w:r>
      <w:r w:rsidR="00E17B28">
        <w:rPr>
          <w:rFonts w:ascii="Garamond" w:hAnsi="Garamond"/>
        </w:rPr>
        <w:t>S</w:t>
      </w:r>
      <w:r w:rsidR="00F5677C">
        <w:rPr>
          <w:rFonts w:ascii="Garamond" w:hAnsi="Garamond"/>
        </w:rPr>
        <w:t xml:space="preserve">anta </w:t>
      </w:r>
      <w:r w:rsidR="00E17B28">
        <w:rPr>
          <w:rFonts w:ascii="Garamond" w:hAnsi="Garamond"/>
        </w:rPr>
        <w:t>B</w:t>
      </w:r>
      <w:r w:rsidR="00F5677C">
        <w:rPr>
          <w:rFonts w:ascii="Garamond" w:hAnsi="Garamond"/>
        </w:rPr>
        <w:t>arbara</w:t>
      </w:r>
      <w:r w:rsidR="00F5677C">
        <w:rPr>
          <w:rFonts w:ascii="Garamond" w:hAnsi="Garamond"/>
        </w:rPr>
        <w:tab/>
      </w:r>
      <w:r w:rsidR="00F5677C">
        <w:rPr>
          <w:rFonts w:ascii="Garamond" w:hAnsi="Garamond"/>
        </w:rPr>
        <w:tab/>
      </w:r>
      <w:r w:rsidR="00F5677C">
        <w:rPr>
          <w:rFonts w:ascii="Garamond" w:hAnsi="Garamond"/>
        </w:rPr>
        <w:tab/>
      </w:r>
      <w:r w:rsidR="00553653" w:rsidRPr="006C79A5">
        <w:rPr>
          <w:rFonts w:ascii="Garamond" w:hAnsi="Garamond"/>
        </w:rPr>
        <w:t>2001</w:t>
      </w:r>
    </w:p>
    <w:p w14:paraId="1C8D19C2" w14:textId="77777777" w:rsidR="00C04436" w:rsidRPr="00C04436" w:rsidRDefault="00C04436" w:rsidP="00C04436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 w:rsidRPr="00686F54">
        <w:rPr>
          <w:rFonts w:ascii="Garamond" w:hAnsi="Garamond"/>
          <w:i/>
          <w:iCs/>
        </w:rPr>
        <w:t>Introduction to Buddhism</w:t>
      </w:r>
      <w:r>
        <w:rPr>
          <w:rFonts w:ascii="Garamond" w:hAnsi="Garamond"/>
          <w:iCs/>
        </w:rPr>
        <w:t>, Harvard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86F54">
        <w:rPr>
          <w:rFonts w:ascii="Garamond" w:hAnsi="Garamond"/>
        </w:rPr>
        <w:t>2000</w:t>
      </w:r>
    </w:p>
    <w:p w14:paraId="6C21D70E" w14:textId="77777777" w:rsidR="00553653" w:rsidRPr="006C79A5" w:rsidRDefault="00553653" w:rsidP="00553653">
      <w:pPr>
        <w:ind w:left="1440" w:firstLine="720"/>
        <w:rPr>
          <w:rFonts w:ascii="Garamond" w:hAnsi="Garamond"/>
        </w:rPr>
      </w:pPr>
      <w:r w:rsidRPr="006C79A5">
        <w:rPr>
          <w:rFonts w:ascii="Garamond" w:hAnsi="Garamond"/>
          <w:i/>
        </w:rPr>
        <w:t>English Composition</w:t>
      </w:r>
      <w:r>
        <w:rPr>
          <w:rFonts w:ascii="Garamond" w:hAnsi="Garamond"/>
        </w:rPr>
        <w:t xml:space="preserve">, </w:t>
      </w:r>
      <w:r w:rsidR="001F0880">
        <w:rPr>
          <w:rFonts w:ascii="Garamond" w:hAnsi="Garamond"/>
        </w:rPr>
        <w:t xml:space="preserve">Massachusetts Institute of </w:t>
      </w:r>
      <w:r>
        <w:rPr>
          <w:rFonts w:ascii="Garamond" w:hAnsi="Garamond"/>
        </w:rPr>
        <w:t>T</w:t>
      </w:r>
      <w:r w:rsidR="001F0880">
        <w:rPr>
          <w:rFonts w:ascii="Garamond" w:hAnsi="Garamond"/>
        </w:rPr>
        <w:t>echnology</w:t>
      </w:r>
      <w:r w:rsidR="001F0880">
        <w:rPr>
          <w:rFonts w:ascii="Garamond" w:hAnsi="Garamond"/>
        </w:rPr>
        <w:tab/>
      </w:r>
      <w:r w:rsidRPr="006C79A5">
        <w:rPr>
          <w:rFonts w:ascii="Garamond" w:hAnsi="Garamond"/>
        </w:rPr>
        <w:t>1999</w:t>
      </w:r>
    </w:p>
    <w:p w14:paraId="21869791" w14:textId="1130494B" w:rsidR="001A17CD" w:rsidRDefault="006C79A5" w:rsidP="00A4219C">
      <w:pPr>
        <w:ind w:left="1440" w:firstLine="720"/>
        <w:rPr>
          <w:rFonts w:ascii="Garamond" w:hAnsi="Garamond"/>
        </w:rPr>
      </w:pPr>
      <w:r w:rsidRPr="006C79A5">
        <w:rPr>
          <w:rFonts w:ascii="Garamond" w:hAnsi="Garamond"/>
          <w:i/>
          <w:iCs/>
        </w:rPr>
        <w:t>Ethics/Honors Ethics</w:t>
      </w:r>
      <w:r w:rsidR="00E17B28">
        <w:rPr>
          <w:rFonts w:ascii="Garamond" w:hAnsi="Garamond"/>
        </w:rPr>
        <w:t>, University of Houston</w:t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="00E17B28">
        <w:rPr>
          <w:rFonts w:ascii="Garamond" w:hAnsi="Garamond"/>
        </w:rPr>
        <w:tab/>
      </w:r>
      <w:r w:rsidRPr="006C79A5">
        <w:rPr>
          <w:rFonts w:ascii="Garamond" w:hAnsi="Garamond"/>
        </w:rPr>
        <w:t>1998</w:t>
      </w:r>
    </w:p>
    <w:p w14:paraId="437150A5" w14:textId="77777777" w:rsidR="001A17CD" w:rsidRDefault="001A17CD" w:rsidP="001C4C4E">
      <w:pPr>
        <w:rPr>
          <w:rFonts w:ascii="Garamond" w:hAnsi="Garamond"/>
        </w:rPr>
      </w:pPr>
    </w:p>
    <w:p w14:paraId="6D2FA1E8" w14:textId="77777777" w:rsidR="00306DD8" w:rsidRPr="00124705" w:rsidRDefault="000341F1" w:rsidP="00306DD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jc w:val="center"/>
        <w:rPr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 EXPERIENCE</w:t>
      </w:r>
      <w:r w:rsidR="00D225E0">
        <w:rPr>
          <w:rFonts w:ascii="Garamond" w:hAnsi="Garamond"/>
          <w:b/>
          <w:sz w:val="24"/>
          <w:szCs w:val="24"/>
        </w:rPr>
        <w:t>, AWARDS</w:t>
      </w:r>
      <w:r w:rsidR="001A1078" w:rsidRPr="00124705">
        <w:rPr>
          <w:rFonts w:ascii="Garamond" w:hAnsi="Garamond"/>
          <w:b/>
          <w:sz w:val="24"/>
          <w:szCs w:val="24"/>
        </w:rPr>
        <w:t xml:space="preserve"> &amp; </w:t>
      </w:r>
      <w:r w:rsidR="00306DD8" w:rsidRPr="00124705">
        <w:rPr>
          <w:rFonts w:ascii="Garamond" w:hAnsi="Garamond"/>
          <w:b/>
          <w:sz w:val="24"/>
          <w:szCs w:val="24"/>
        </w:rPr>
        <w:t>TRAINING</w:t>
      </w:r>
    </w:p>
    <w:p w14:paraId="5763248F" w14:textId="2C00B01C" w:rsidR="00306DD8" w:rsidRPr="00727F62" w:rsidRDefault="00B95BA9" w:rsidP="00727F62">
      <w:pPr>
        <w:tabs>
          <w:tab w:val="left" w:pos="360"/>
          <w:tab w:val="left" w:pos="1800"/>
        </w:tabs>
        <w:rPr>
          <w:rFonts w:ascii="Garamond" w:hAnsi="Garamon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0171D" wp14:editId="4ACCC079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6172200" cy="0"/>
                <wp:effectExtent l="7620" t="10795" r="1143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05F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4pt" to="485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"/>
            </w:pict>
          </mc:Fallback>
        </mc:AlternateContent>
      </w:r>
    </w:p>
    <w:p w14:paraId="117E75B7" w14:textId="77777777" w:rsidR="005D34E8" w:rsidRPr="007B3D4A" w:rsidRDefault="005D34E8" w:rsidP="005D34E8">
      <w:pPr>
        <w:tabs>
          <w:tab w:val="left" w:pos="360"/>
        </w:tabs>
        <w:rPr>
          <w:rFonts w:ascii="Garamond" w:hAnsi="Garamond"/>
        </w:rPr>
      </w:pPr>
      <w:r w:rsidRPr="00CD4B75">
        <w:rPr>
          <w:rFonts w:ascii="Garamond" w:hAnsi="Garamond"/>
          <w:b/>
          <w:bCs/>
        </w:rPr>
        <w:t>Academic</w:t>
      </w:r>
    </w:p>
    <w:p w14:paraId="618CD479" w14:textId="2748F75C" w:rsidR="00EE5AFC" w:rsidRDefault="00EE5AFC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>
        <w:rPr>
          <w:rFonts w:ascii="Garamond" w:hAnsi="Garamond"/>
        </w:rPr>
        <w:t>Momentum Grant, University of Pittsburgh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2023</w:t>
      </w:r>
    </w:p>
    <w:p w14:paraId="6D3A3D21" w14:textId="02C52E46" w:rsidR="00CA04AC" w:rsidRDefault="00CA04AC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>
        <w:rPr>
          <w:rFonts w:ascii="Garamond" w:hAnsi="Garamond"/>
        </w:rPr>
        <w:t>Faculty Excellence Award, Texas Southern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2014</w:t>
      </w:r>
      <w:r w:rsidR="00A35634">
        <w:rPr>
          <w:rFonts w:ascii="Garamond" w:hAnsi="Garamond"/>
        </w:rPr>
        <w:t>-</w:t>
      </w:r>
      <w:r w:rsidR="00EE60C5">
        <w:rPr>
          <w:rFonts w:ascii="Garamond" w:hAnsi="Garamond"/>
        </w:rPr>
        <w:t>15</w:t>
      </w:r>
    </w:p>
    <w:p w14:paraId="3B76B94F" w14:textId="77777777" w:rsidR="00D225E0" w:rsidRDefault="00D225E0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>
        <w:rPr>
          <w:rFonts w:ascii="Garamond" w:hAnsi="Garamond"/>
        </w:rPr>
        <w:t>Policy Impact Award, Institute for Social Policy &amp; Understanding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2013</w:t>
      </w:r>
    </w:p>
    <w:p w14:paraId="239F381C" w14:textId="31D66D85" w:rsidR="006F07D8" w:rsidRDefault="006F07D8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>
        <w:rPr>
          <w:rFonts w:ascii="Garamond" w:hAnsi="Garamond"/>
        </w:rPr>
        <w:t>Writing Competition, Berkeley Journal of African-American Law &amp; Policy</w:t>
      </w:r>
      <w:r>
        <w:rPr>
          <w:rFonts w:ascii="Garamond" w:hAnsi="Garamond"/>
        </w:rPr>
        <w:tab/>
        <w:t>2008</w:t>
      </w:r>
    </w:p>
    <w:p w14:paraId="54AFDEA5" w14:textId="77777777" w:rsidR="005D34E8" w:rsidRPr="003B49DD" w:rsidRDefault="005D34E8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 w:rsidRPr="003B49DD">
        <w:rPr>
          <w:rFonts w:ascii="Garamond" w:hAnsi="Garamond"/>
        </w:rPr>
        <w:t>Student Schola</w:t>
      </w:r>
      <w:r>
        <w:rPr>
          <w:rFonts w:ascii="Garamond" w:hAnsi="Garamond"/>
        </w:rPr>
        <w:t xml:space="preserve">r, Latino </w:t>
      </w:r>
      <w:r w:rsidR="00846F28">
        <w:rPr>
          <w:rFonts w:ascii="Garamond" w:hAnsi="Garamond"/>
        </w:rPr>
        <w:t>Critical Legal Theory (LatC</w:t>
      </w:r>
      <w:r w:rsidR="00CD2610">
        <w:rPr>
          <w:rFonts w:ascii="Garamond" w:hAnsi="Garamond"/>
        </w:rPr>
        <w:t>rit)</w:t>
      </w:r>
      <w:r w:rsidR="00871337">
        <w:rPr>
          <w:rFonts w:ascii="Garamond" w:hAnsi="Garamond"/>
        </w:rPr>
        <w:t xml:space="preserve"> </w:t>
      </w:r>
      <w:r w:rsidR="00871337">
        <w:rPr>
          <w:rFonts w:ascii="Garamond" w:hAnsi="Garamond"/>
        </w:rPr>
        <w:tab/>
      </w:r>
      <w:r w:rsidR="00871337">
        <w:rPr>
          <w:rFonts w:ascii="Garamond" w:hAnsi="Garamond"/>
        </w:rPr>
        <w:tab/>
      </w:r>
      <w:r w:rsidR="00871337">
        <w:rPr>
          <w:rFonts w:ascii="Garamond" w:hAnsi="Garamond"/>
        </w:rPr>
        <w:tab/>
      </w:r>
      <w:r>
        <w:rPr>
          <w:rFonts w:ascii="Garamond" w:hAnsi="Garamond"/>
        </w:rPr>
        <w:t>2004</w:t>
      </w:r>
    </w:p>
    <w:p w14:paraId="79FD3CB3" w14:textId="77777777" w:rsidR="005D34E8" w:rsidRDefault="005D34E8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 w:rsidRPr="003B49DD">
        <w:rPr>
          <w:rFonts w:ascii="Garamond" w:hAnsi="Garamond"/>
        </w:rPr>
        <w:t xml:space="preserve">Critical Global Classroom, Baltimore School of Law, Chile </w:t>
      </w:r>
      <w:r w:rsidRPr="003B49DD">
        <w:rPr>
          <w:rFonts w:ascii="Garamond" w:hAnsi="Garamond"/>
        </w:rPr>
        <w:tab/>
      </w:r>
      <w:r w:rsidR="00871337">
        <w:rPr>
          <w:rFonts w:ascii="Garamond" w:hAnsi="Garamond"/>
        </w:rPr>
        <w:tab/>
      </w:r>
      <w:r w:rsidRPr="003B49DD">
        <w:rPr>
          <w:rFonts w:ascii="Garamond" w:hAnsi="Garamond"/>
        </w:rPr>
        <w:t>2004</w:t>
      </w:r>
    </w:p>
    <w:p w14:paraId="030E9A4A" w14:textId="77777777" w:rsidR="001F0880" w:rsidRPr="001F0880" w:rsidRDefault="001F0880" w:rsidP="001F0880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 w:rsidRPr="003B49DD">
        <w:rPr>
          <w:rFonts w:ascii="Garamond" w:hAnsi="Garamond"/>
        </w:rPr>
        <w:t xml:space="preserve">Hispanic Scholarship Fund </w:t>
      </w:r>
      <w:r w:rsidRPr="003B49DD">
        <w:rPr>
          <w:rFonts w:ascii="Garamond" w:hAnsi="Garamond"/>
        </w:rPr>
        <w:tab/>
      </w:r>
      <w:r w:rsidRPr="003B49DD">
        <w:rPr>
          <w:rFonts w:ascii="Garamond" w:hAnsi="Garamond"/>
        </w:rPr>
        <w:tab/>
      </w:r>
      <w:r w:rsidRPr="003B49DD">
        <w:rPr>
          <w:rFonts w:ascii="Garamond" w:hAnsi="Garamond"/>
        </w:rPr>
        <w:tab/>
      </w:r>
      <w:r w:rsidRPr="003B49DD">
        <w:rPr>
          <w:rFonts w:ascii="Garamond" w:hAnsi="Garamond"/>
        </w:rPr>
        <w:tab/>
      </w:r>
      <w:r w:rsidRPr="003B49DD">
        <w:rPr>
          <w:rFonts w:ascii="Garamond" w:hAnsi="Garamond"/>
        </w:rPr>
        <w:tab/>
      </w:r>
      <w:r w:rsidR="00871337">
        <w:rPr>
          <w:rFonts w:ascii="Garamond" w:hAnsi="Garamond"/>
        </w:rPr>
        <w:tab/>
      </w:r>
      <w:r w:rsidRPr="003B49DD">
        <w:rPr>
          <w:rFonts w:ascii="Garamond" w:hAnsi="Garamond"/>
        </w:rPr>
        <w:t>2000-02</w:t>
      </w:r>
    </w:p>
    <w:p w14:paraId="6241B4B7" w14:textId="77777777" w:rsidR="006C4842" w:rsidRPr="006C4842" w:rsidRDefault="00562824" w:rsidP="006C4842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>
        <w:rPr>
          <w:rFonts w:ascii="Garamond" w:hAnsi="Garamond"/>
        </w:rPr>
        <w:t>Columbia/UC</w:t>
      </w:r>
      <w:r w:rsidR="00F5677C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="00F5677C">
        <w:rPr>
          <w:rFonts w:ascii="Garamond" w:hAnsi="Garamond"/>
        </w:rPr>
        <w:t xml:space="preserve">anta </w:t>
      </w:r>
      <w:r>
        <w:rPr>
          <w:rFonts w:ascii="Garamond" w:hAnsi="Garamond"/>
        </w:rPr>
        <w:t>B</w:t>
      </w:r>
      <w:r w:rsidR="00F5677C">
        <w:rPr>
          <w:rFonts w:ascii="Garamond" w:hAnsi="Garamond"/>
        </w:rPr>
        <w:t>arbara</w:t>
      </w:r>
      <w:r>
        <w:rPr>
          <w:rFonts w:ascii="Garamond" w:hAnsi="Garamond"/>
        </w:rPr>
        <w:t xml:space="preserve"> Pa</w:t>
      </w:r>
      <w:r w:rsidR="00F5677C">
        <w:rPr>
          <w:rFonts w:ascii="Garamond" w:hAnsi="Garamond"/>
        </w:rPr>
        <w:t>njabi Studies Fellow, India</w:t>
      </w:r>
      <w:r w:rsidR="006C4842">
        <w:rPr>
          <w:rFonts w:ascii="Garamond" w:hAnsi="Garamond"/>
        </w:rPr>
        <w:tab/>
      </w:r>
      <w:r w:rsidR="000F06C3">
        <w:rPr>
          <w:rFonts w:ascii="Garamond" w:hAnsi="Garamond"/>
        </w:rPr>
        <w:tab/>
      </w:r>
      <w:r w:rsidR="006C4842" w:rsidRPr="003B49DD">
        <w:rPr>
          <w:rFonts w:ascii="Garamond" w:hAnsi="Garamond"/>
        </w:rPr>
        <w:t>2001</w:t>
      </w:r>
    </w:p>
    <w:p w14:paraId="0DBEB44A" w14:textId="2B6C9077" w:rsidR="00253712" w:rsidRPr="00253712" w:rsidRDefault="005D34E8" w:rsidP="005D34E8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left="1353" w:hanging="187"/>
        <w:textAlignment w:val="baseline"/>
        <w:rPr>
          <w:rFonts w:ascii="Garamond" w:hAnsi="Garamond"/>
        </w:rPr>
      </w:pPr>
      <w:r w:rsidRPr="003B49DD">
        <w:rPr>
          <w:rFonts w:ascii="Garamond" w:hAnsi="Garamond"/>
        </w:rPr>
        <w:t xml:space="preserve">Chevron </w:t>
      </w:r>
      <w:r w:rsidR="00C634D3">
        <w:rPr>
          <w:rFonts w:ascii="Garamond" w:hAnsi="Garamond"/>
        </w:rPr>
        <w:t xml:space="preserve">Bovay </w:t>
      </w:r>
      <w:r w:rsidRPr="003B49DD">
        <w:rPr>
          <w:rFonts w:ascii="Garamond" w:hAnsi="Garamond"/>
        </w:rPr>
        <w:t>Engineering Ethics Debate 1</w:t>
      </w:r>
      <w:r w:rsidRPr="003B49DD">
        <w:rPr>
          <w:rFonts w:ascii="Garamond" w:hAnsi="Garamond"/>
          <w:vertAlign w:val="superscript"/>
        </w:rPr>
        <w:t>st</w:t>
      </w:r>
      <w:r w:rsidR="00553653">
        <w:rPr>
          <w:rFonts w:ascii="Garamond" w:hAnsi="Garamond"/>
        </w:rPr>
        <w:t xml:space="preserve"> place, Texas A&amp;M Univ</w:t>
      </w:r>
      <w:r w:rsidR="00C634D3">
        <w:rPr>
          <w:rFonts w:ascii="Garamond" w:hAnsi="Garamond"/>
        </w:rPr>
        <w:t>.</w:t>
      </w:r>
      <w:r w:rsidR="00871337">
        <w:rPr>
          <w:rFonts w:ascii="Garamond" w:hAnsi="Garamond"/>
        </w:rPr>
        <w:tab/>
      </w:r>
      <w:r w:rsidRPr="003B49DD">
        <w:rPr>
          <w:rFonts w:ascii="Garamond" w:hAnsi="Garamond"/>
        </w:rPr>
        <w:t>1998</w:t>
      </w:r>
    </w:p>
    <w:p w14:paraId="68174343" w14:textId="77777777" w:rsidR="00253712" w:rsidRDefault="00253712" w:rsidP="005D34E8">
      <w:pPr>
        <w:tabs>
          <w:tab w:val="left" w:pos="360"/>
        </w:tabs>
        <w:rPr>
          <w:rFonts w:ascii="Garamond" w:hAnsi="Garamond"/>
          <w:b/>
        </w:rPr>
      </w:pPr>
    </w:p>
    <w:p w14:paraId="5F7C4D03" w14:textId="77777777" w:rsidR="005D34E8" w:rsidRPr="001E1F45" w:rsidRDefault="00253712" w:rsidP="005D34E8">
      <w:pPr>
        <w:tabs>
          <w:tab w:val="left" w:pos="36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>L</w:t>
      </w:r>
      <w:r w:rsidR="005D34E8" w:rsidRPr="00686F54">
        <w:rPr>
          <w:rFonts w:ascii="Garamond" w:hAnsi="Garamond"/>
          <w:b/>
        </w:rPr>
        <w:t>anguage</w:t>
      </w:r>
      <w:r w:rsidR="004D6EE1">
        <w:rPr>
          <w:rFonts w:ascii="Garamond" w:hAnsi="Garamond"/>
          <w:b/>
        </w:rPr>
        <w:t xml:space="preserve"> </w:t>
      </w:r>
      <w:r w:rsidR="00132C6C">
        <w:rPr>
          <w:rFonts w:ascii="Garamond" w:hAnsi="Garamond"/>
          <w:b/>
        </w:rPr>
        <w:t>Training</w:t>
      </w:r>
    </w:p>
    <w:p w14:paraId="58DC0F5E" w14:textId="049170C3" w:rsidR="00060FAB" w:rsidRPr="007D648E" w:rsidRDefault="008F53C6" w:rsidP="004D56C3">
      <w:pPr>
        <w:numPr>
          <w:ilvl w:val="0"/>
          <w:numId w:val="6"/>
        </w:numPr>
        <w:tabs>
          <w:tab w:val="clear" w:pos="1350"/>
          <w:tab w:val="left" w:pos="360"/>
          <w:tab w:val="num" w:pos="1080"/>
        </w:tabs>
        <w:overflowPunct w:val="0"/>
        <w:autoSpaceDE w:val="0"/>
        <w:autoSpaceDN w:val="0"/>
        <w:adjustRightInd w:val="0"/>
        <w:ind w:hanging="180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University courses in French, </w:t>
      </w:r>
      <w:r w:rsidR="005D34E8" w:rsidRPr="003B49DD">
        <w:rPr>
          <w:rFonts w:ascii="Garamond" w:hAnsi="Garamond"/>
        </w:rPr>
        <w:t>Hindi, Panjabi, Sanskrit, Spanish</w:t>
      </w:r>
      <w:r w:rsidR="00D07244">
        <w:rPr>
          <w:rFonts w:ascii="Garamond" w:hAnsi="Garamond"/>
        </w:rPr>
        <w:t xml:space="preserve"> </w:t>
      </w:r>
    </w:p>
    <w:p w14:paraId="0D467520" w14:textId="77777777" w:rsidR="00060FAB" w:rsidRDefault="00060FAB" w:rsidP="004D56C3">
      <w:pPr>
        <w:rPr>
          <w:rFonts w:ascii="Garamond" w:hAnsi="Garamond"/>
          <w:b/>
        </w:rPr>
      </w:pPr>
    </w:p>
    <w:p w14:paraId="55F281EC" w14:textId="48B6CD33" w:rsidR="00A03B1C" w:rsidRDefault="004D56C3" w:rsidP="004D56C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Selected Professional </w:t>
      </w:r>
      <w:r w:rsidR="00962E4E" w:rsidRPr="00962E4E">
        <w:rPr>
          <w:rFonts w:ascii="Garamond" w:hAnsi="Garamond"/>
          <w:b/>
        </w:rPr>
        <w:t>Presentations</w:t>
      </w:r>
    </w:p>
    <w:p w14:paraId="55DEC7F7" w14:textId="77777777" w:rsidR="007112D3" w:rsidRDefault="007112D3" w:rsidP="004D56C3">
      <w:pPr>
        <w:rPr>
          <w:rFonts w:ascii="Garamond" w:hAnsi="Garamond"/>
          <w:b/>
        </w:rPr>
      </w:pPr>
    </w:p>
    <w:p w14:paraId="1CC6FC89" w14:textId="4AA5C96A" w:rsidR="00DF01BE" w:rsidRDefault="00DF01BE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Participant, “Decarceration Law Professor WIP Workshop,” July 5, 2023</w:t>
      </w:r>
    </w:p>
    <w:p w14:paraId="342A00AA" w14:textId="77777777" w:rsidR="00DF01BE" w:rsidRDefault="00DF01BE" w:rsidP="004D56C3">
      <w:pPr>
        <w:rPr>
          <w:rFonts w:ascii="Garamond" w:hAnsi="Garamond"/>
          <w:bCs/>
        </w:rPr>
      </w:pPr>
    </w:p>
    <w:p w14:paraId="686F165A" w14:textId="77777777" w:rsidR="00DF01BE" w:rsidRDefault="00DF01BE" w:rsidP="004D56C3">
      <w:pPr>
        <w:rPr>
          <w:rFonts w:ascii="Garamond" w:hAnsi="Garamond"/>
          <w:bCs/>
        </w:rPr>
      </w:pPr>
    </w:p>
    <w:p w14:paraId="60B393B7" w14:textId="595E96AB" w:rsidR="00021ACF" w:rsidRDefault="00021ACF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Panelist, “Critical Perspectives on Criminal Justice,” Law &amp; Society Annual Meeting, Puerto Rico, June 1, 2023.</w:t>
      </w:r>
    </w:p>
    <w:p w14:paraId="24080D68" w14:textId="77777777" w:rsidR="00021ACF" w:rsidRDefault="00021ACF" w:rsidP="004D56C3">
      <w:pPr>
        <w:rPr>
          <w:rFonts w:ascii="Garamond" w:hAnsi="Garamond"/>
          <w:bCs/>
        </w:rPr>
      </w:pPr>
    </w:p>
    <w:p w14:paraId="7DEBA389" w14:textId="6436C3F2" w:rsidR="00D04B9B" w:rsidRPr="00D04B9B" w:rsidRDefault="00D04B9B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Speaker, “Dispassionate Neutrality in Research &amp; Teaching &amp; Advocacy for Victims of Human Rights Abuses,” University of Iowa, April 28, 2023.</w:t>
      </w:r>
    </w:p>
    <w:p w14:paraId="04D96038" w14:textId="77777777" w:rsidR="00D04B9B" w:rsidRDefault="00D04B9B" w:rsidP="004D56C3">
      <w:pPr>
        <w:rPr>
          <w:rFonts w:ascii="Garamond" w:hAnsi="Garamond"/>
          <w:b/>
        </w:rPr>
      </w:pPr>
    </w:p>
    <w:p w14:paraId="5C137F8D" w14:textId="147FD2CB" w:rsidR="00D04B9B" w:rsidRPr="00D04B9B" w:rsidRDefault="00D04B9B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Keynote Speaker, “Adler Lecture: Human Rights &amp; the Justice System,” University of Iowa, April 27, 2023.</w:t>
      </w:r>
    </w:p>
    <w:p w14:paraId="0C2BE324" w14:textId="77777777" w:rsidR="00D04B9B" w:rsidRDefault="00D04B9B" w:rsidP="004D56C3">
      <w:pPr>
        <w:rPr>
          <w:rFonts w:ascii="Garamond" w:hAnsi="Garamond"/>
          <w:b/>
        </w:rPr>
      </w:pPr>
    </w:p>
    <w:p w14:paraId="04DF1198" w14:textId="2E46D343" w:rsidR="00D04B9B" w:rsidRDefault="00D04B9B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Speaker, “Religious &amp; Cultural Competence CLE” University of Iowa, April 26, 2023.</w:t>
      </w:r>
    </w:p>
    <w:p w14:paraId="26B958B8" w14:textId="77777777" w:rsidR="005141A1" w:rsidRDefault="005141A1" w:rsidP="004D56C3">
      <w:pPr>
        <w:rPr>
          <w:rFonts w:ascii="Garamond" w:hAnsi="Garamond"/>
          <w:bCs/>
        </w:rPr>
      </w:pPr>
    </w:p>
    <w:p w14:paraId="595D38CB" w14:textId="5C56E192" w:rsidR="005141A1" w:rsidRDefault="005141A1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Speaker, “P</w:t>
      </w:r>
      <w:r w:rsidR="00C6670E">
        <w:rPr>
          <w:rFonts w:ascii="Garamond" w:hAnsi="Garamond"/>
          <w:bCs/>
        </w:rPr>
        <w:t>itt Research Faculty Speaker Series,” University of Pittsburgh, April 13, 2023.</w:t>
      </w:r>
    </w:p>
    <w:p w14:paraId="6AA1E2D0" w14:textId="77777777" w:rsidR="00D04B9B" w:rsidRDefault="00D04B9B" w:rsidP="004D56C3">
      <w:pPr>
        <w:rPr>
          <w:rFonts w:ascii="Garamond" w:hAnsi="Garamond"/>
          <w:bCs/>
        </w:rPr>
      </w:pPr>
    </w:p>
    <w:p w14:paraId="60D06FC7" w14:textId="7CB298EE" w:rsidR="007112D3" w:rsidRPr="007112D3" w:rsidRDefault="007112D3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Panelist, “Criminal Law,” 2023 Poverty Law Conference, University of California Berkeley School of Law, March 11, 2023.</w:t>
      </w:r>
    </w:p>
    <w:p w14:paraId="27EAF233" w14:textId="7B5A4BBE" w:rsidR="00877A42" w:rsidRDefault="00877A42" w:rsidP="004D56C3">
      <w:pPr>
        <w:rPr>
          <w:rFonts w:ascii="Garamond" w:hAnsi="Garamond"/>
          <w:b/>
        </w:rPr>
      </w:pPr>
    </w:p>
    <w:p w14:paraId="5218A139" w14:textId="16CCE99D" w:rsidR="00877A42" w:rsidRPr="00877A42" w:rsidRDefault="00877A42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Panelist, </w:t>
      </w:r>
      <w:r w:rsidR="0094089A">
        <w:rPr>
          <w:rFonts w:ascii="Garamond" w:hAnsi="Garamond"/>
          <w:bCs/>
        </w:rPr>
        <w:t>“</w:t>
      </w:r>
      <w:r>
        <w:rPr>
          <w:rFonts w:ascii="Garamond" w:hAnsi="Garamond"/>
          <w:bCs/>
        </w:rPr>
        <w:t>The State of Criminal Justice 2022,</w:t>
      </w:r>
      <w:r w:rsidR="0094089A">
        <w:rPr>
          <w:rFonts w:ascii="Garamond" w:hAnsi="Garamond"/>
          <w:bCs/>
        </w:rPr>
        <w:t>”</w:t>
      </w:r>
      <w:r>
        <w:rPr>
          <w:rFonts w:ascii="Garamond" w:hAnsi="Garamond"/>
          <w:bCs/>
        </w:rPr>
        <w:t xml:space="preserve"> ABA Midyear Meeting, New Orleans, LA, February 3, 2023.</w:t>
      </w:r>
    </w:p>
    <w:p w14:paraId="2DB155C5" w14:textId="00E2ABE1" w:rsidR="00C634D3" w:rsidRDefault="00C634D3" w:rsidP="004D56C3">
      <w:pPr>
        <w:rPr>
          <w:rFonts w:ascii="Garamond" w:hAnsi="Garamond"/>
          <w:b/>
        </w:rPr>
      </w:pPr>
    </w:p>
    <w:p w14:paraId="0E7C7603" w14:textId="2125F864" w:rsidR="00877A42" w:rsidRDefault="00877A42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Panelist, “Ernie &amp; Joe: Crisis Cops,” University of Pittsburgh School of Law, January 26, 2023.</w:t>
      </w:r>
    </w:p>
    <w:p w14:paraId="2FD6FB2D" w14:textId="77777777" w:rsidR="00877A42" w:rsidRDefault="00877A42" w:rsidP="004D56C3">
      <w:pPr>
        <w:rPr>
          <w:rFonts w:ascii="Garamond" w:hAnsi="Garamond"/>
          <w:bCs/>
        </w:rPr>
      </w:pPr>
    </w:p>
    <w:p w14:paraId="41B81577" w14:textId="7DD5CF3E" w:rsidR="00BC2C6A" w:rsidRDefault="00BC2C6A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Speaker, “</w:t>
      </w:r>
      <w:r w:rsidR="000A3E17">
        <w:rPr>
          <w:rFonts w:ascii="Garamond" w:hAnsi="Garamond"/>
          <w:bCs/>
        </w:rPr>
        <w:t>Whiteness, Christian Nationalism, and American Legal History,” University of Pittsburgh School of Law, November 14, 2022.</w:t>
      </w:r>
    </w:p>
    <w:p w14:paraId="49DE0826" w14:textId="77777777" w:rsidR="00BC2C6A" w:rsidRDefault="00BC2C6A" w:rsidP="004D56C3">
      <w:pPr>
        <w:rPr>
          <w:rFonts w:ascii="Garamond" w:hAnsi="Garamond"/>
          <w:bCs/>
        </w:rPr>
      </w:pPr>
    </w:p>
    <w:p w14:paraId="78FEFC3D" w14:textId="10F02B6B" w:rsidR="002A4953" w:rsidRDefault="002A4953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Moderator, “Community Dialogue with Sahar Aziz,” University of Pittsburgh School of Law, March 31, 2022.</w:t>
      </w:r>
    </w:p>
    <w:p w14:paraId="7D22CF88" w14:textId="77777777" w:rsidR="002A4953" w:rsidRDefault="002A4953" w:rsidP="004D56C3">
      <w:pPr>
        <w:rPr>
          <w:rFonts w:ascii="Garamond" w:hAnsi="Garamond"/>
          <w:bCs/>
        </w:rPr>
      </w:pPr>
    </w:p>
    <w:p w14:paraId="12E87B9B" w14:textId="54713FA0" w:rsidR="000117C2" w:rsidRDefault="000117C2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Speaker, </w:t>
      </w:r>
      <w:r w:rsidR="00392BCA">
        <w:rPr>
          <w:rFonts w:ascii="Garamond" w:hAnsi="Garamond"/>
          <w:bCs/>
        </w:rPr>
        <w:t>“</w:t>
      </w:r>
      <w:r>
        <w:rPr>
          <w:rFonts w:ascii="Garamond" w:hAnsi="Garamond"/>
          <w:bCs/>
        </w:rPr>
        <w:t xml:space="preserve">Policing on the </w:t>
      </w:r>
      <w:r w:rsidR="00392BCA">
        <w:rPr>
          <w:rFonts w:ascii="Garamond" w:hAnsi="Garamond"/>
          <w:bCs/>
        </w:rPr>
        <w:t>Outside and the Inside,” University of Pittsburgh</w:t>
      </w:r>
      <w:r w:rsidR="002A4953">
        <w:rPr>
          <w:rFonts w:ascii="Garamond" w:hAnsi="Garamond"/>
          <w:bCs/>
        </w:rPr>
        <w:t xml:space="preserve"> School of Law</w:t>
      </w:r>
      <w:r w:rsidR="00392BCA">
        <w:rPr>
          <w:rFonts w:ascii="Garamond" w:hAnsi="Garamond"/>
          <w:bCs/>
        </w:rPr>
        <w:t>, March 29, 2022.</w:t>
      </w:r>
    </w:p>
    <w:p w14:paraId="538C3D7E" w14:textId="461FFE9D" w:rsidR="00392BCA" w:rsidRDefault="00392BCA" w:rsidP="004D56C3">
      <w:pPr>
        <w:rPr>
          <w:rFonts w:ascii="Garamond" w:hAnsi="Garamond"/>
          <w:bCs/>
        </w:rPr>
      </w:pPr>
    </w:p>
    <w:p w14:paraId="54779FD4" w14:textId="6F23AE92" w:rsidR="00392BCA" w:rsidRDefault="00392BCA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Speaker, “Muslims in American Prisons: Advancing the Rule of Law through Litigation Praxis,” NOVA School of Law, March 22, 2022.</w:t>
      </w:r>
    </w:p>
    <w:p w14:paraId="5E0B37DE" w14:textId="6F6B39DB" w:rsidR="007F7FF4" w:rsidRDefault="007F7FF4" w:rsidP="004D56C3">
      <w:pPr>
        <w:rPr>
          <w:rFonts w:ascii="Garamond" w:hAnsi="Garamond"/>
          <w:bCs/>
        </w:rPr>
      </w:pPr>
    </w:p>
    <w:p w14:paraId="7F976A36" w14:textId="42C6E76E" w:rsidR="007F7FF4" w:rsidRPr="000117C2" w:rsidRDefault="007F7FF4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Panelist, “Race and Identity,” University of Pittsburgh School of Law, November 11, 2021. </w:t>
      </w:r>
    </w:p>
    <w:p w14:paraId="0EDA0FE2" w14:textId="77777777" w:rsidR="000117C2" w:rsidRDefault="000117C2" w:rsidP="004D56C3">
      <w:pPr>
        <w:rPr>
          <w:rFonts w:ascii="Garamond" w:hAnsi="Garamond"/>
          <w:b/>
        </w:rPr>
      </w:pPr>
    </w:p>
    <w:p w14:paraId="29109CB5" w14:textId="51C8602C" w:rsidR="00205559" w:rsidRDefault="00205559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Moderator/Panelist, “Critical Perspectives at the Intersection of Latinx Communities, Law and Policy,” Latinx Connect Conference, University of Pittsburgh, October 14, 2021.</w:t>
      </w:r>
    </w:p>
    <w:p w14:paraId="0F1E5A85" w14:textId="1A834E53" w:rsidR="00205559" w:rsidRDefault="00205559" w:rsidP="004D56C3">
      <w:pPr>
        <w:rPr>
          <w:rFonts w:ascii="Garamond" w:hAnsi="Garamond"/>
          <w:bCs/>
        </w:rPr>
      </w:pPr>
    </w:p>
    <w:p w14:paraId="3A608DDC" w14:textId="6BFEBA04" w:rsidR="00205559" w:rsidRPr="00205559" w:rsidRDefault="00205559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Interview, Podcast—Law According to a King, September 14, 2021.</w:t>
      </w:r>
    </w:p>
    <w:p w14:paraId="2864AE2B" w14:textId="77777777" w:rsidR="00205559" w:rsidRDefault="00205559" w:rsidP="004D56C3">
      <w:pPr>
        <w:rPr>
          <w:rFonts w:ascii="Garamond" w:hAnsi="Garamond"/>
          <w:b/>
        </w:rPr>
      </w:pPr>
    </w:p>
    <w:p w14:paraId="7ECD8444" w14:textId="0B4A7A7D" w:rsidR="00FE46FE" w:rsidRPr="00FE46FE" w:rsidRDefault="00FE46FE" w:rsidP="004D56C3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Moderator, “Mitigation in the 21</w:t>
      </w:r>
      <w:r w:rsidRPr="00FE46FE">
        <w:rPr>
          <w:rFonts w:ascii="Garamond" w:hAnsi="Garamond"/>
          <w:bCs/>
          <w:vertAlign w:val="superscript"/>
        </w:rPr>
        <w:t>st</w:t>
      </w:r>
      <w:r>
        <w:rPr>
          <w:rFonts w:ascii="Garamond" w:hAnsi="Garamond"/>
          <w:bCs/>
        </w:rPr>
        <w:t xml:space="preserve"> Century,” American Bar Association Section on Criminal Justice, April 21, 2021.</w:t>
      </w:r>
    </w:p>
    <w:p w14:paraId="2A2A7C61" w14:textId="77777777" w:rsidR="00FE46FE" w:rsidRDefault="00FE46FE" w:rsidP="004D56C3">
      <w:pPr>
        <w:rPr>
          <w:rFonts w:ascii="Garamond" w:hAnsi="Garamond"/>
          <w:b/>
        </w:rPr>
      </w:pPr>
    </w:p>
    <w:p w14:paraId="4309F3A0" w14:textId="55138736" w:rsidR="00367222" w:rsidRDefault="00367222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</w:t>
      </w:r>
      <w:r w:rsidR="00E8541E">
        <w:rPr>
          <w:rFonts w:ascii="Garamond" w:hAnsi="Garamond"/>
        </w:rPr>
        <w:t>“</w:t>
      </w:r>
      <w:r>
        <w:rPr>
          <w:rFonts w:ascii="Garamond" w:hAnsi="Garamond"/>
        </w:rPr>
        <w:t xml:space="preserve">Police Reform: From Prisons to the Streets, How Far We Have </w:t>
      </w:r>
      <w:r w:rsidR="00E8541E">
        <w:rPr>
          <w:rFonts w:ascii="Garamond" w:hAnsi="Garamond"/>
        </w:rPr>
        <w:t>Come and How Far We Still Have to Go,” Indiana University School of Law, March 26, 2021.</w:t>
      </w:r>
    </w:p>
    <w:p w14:paraId="306E3F89" w14:textId="10882DC2" w:rsidR="00367222" w:rsidRDefault="00367222" w:rsidP="004D56C3">
      <w:pPr>
        <w:rPr>
          <w:rFonts w:ascii="Garamond" w:hAnsi="Garamond"/>
        </w:rPr>
      </w:pPr>
    </w:p>
    <w:p w14:paraId="53502DCA" w14:textId="406BA8A6" w:rsidR="00367222" w:rsidRDefault="00367222" w:rsidP="004D56C3">
      <w:pPr>
        <w:rPr>
          <w:rFonts w:ascii="Garamond" w:hAnsi="Garamond"/>
        </w:rPr>
      </w:pPr>
      <w:r>
        <w:rPr>
          <w:rFonts w:ascii="Garamond" w:hAnsi="Garamond"/>
        </w:rPr>
        <w:t>Speaker, “Reimagining the Death Penalty, Targeting Christians, Conservatives,” Pittsburgh University School of Law, 2/16/2021.</w:t>
      </w:r>
    </w:p>
    <w:p w14:paraId="34E517E2" w14:textId="7B4A9C15" w:rsidR="00367222" w:rsidRDefault="00367222" w:rsidP="004D56C3">
      <w:pPr>
        <w:rPr>
          <w:rFonts w:ascii="Garamond" w:hAnsi="Garamond"/>
        </w:rPr>
      </w:pPr>
    </w:p>
    <w:p w14:paraId="7852C025" w14:textId="54884900" w:rsidR="00367222" w:rsidRDefault="00367222" w:rsidP="004D56C3">
      <w:pPr>
        <w:rPr>
          <w:rFonts w:ascii="Garamond" w:hAnsi="Garamond"/>
        </w:rPr>
      </w:pPr>
      <w:r>
        <w:rPr>
          <w:rFonts w:ascii="Garamond" w:hAnsi="Garamond"/>
        </w:rPr>
        <w:t>Panelist, “The U.S. Constitution: Reimagining ‘We the People’ as an Inclusive Construct,” Center for Justice &amp; Research, Texas Southern University, 2/4/2021</w:t>
      </w:r>
    </w:p>
    <w:p w14:paraId="01C9CFDE" w14:textId="77777777" w:rsidR="00367222" w:rsidRDefault="00367222" w:rsidP="004D56C3">
      <w:pPr>
        <w:rPr>
          <w:rFonts w:ascii="Garamond" w:hAnsi="Garamond"/>
        </w:rPr>
      </w:pPr>
    </w:p>
    <w:p w14:paraId="10DAAF26" w14:textId="6FD40C34" w:rsidR="00657F16" w:rsidRDefault="00657F16" w:rsidP="004D56C3">
      <w:pPr>
        <w:rPr>
          <w:rFonts w:ascii="Garamond" w:hAnsi="Garamond"/>
        </w:rPr>
      </w:pPr>
      <w:r>
        <w:rPr>
          <w:rFonts w:ascii="Garamond" w:hAnsi="Garamond"/>
        </w:rPr>
        <w:t>Speaker, “Muslims in Prison: A Story of Conversion, Litigation &amp; Rehabilitation,” Advancing Real Change, 1/26/21.</w:t>
      </w:r>
    </w:p>
    <w:p w14:paraId="6F7C07DB" w14:textId="3772C965" w:rsidR="00657F16" w:rsidRDefault="00657F16" w:rsidP="004D56C3">
      <w:pPr>
        <w:rPr>
          <w:rFonts w:ascii="Garamond" w:hAnsi="Garamond"/>
        </w:rPr>
      </w:pPr>
    </w:p>
    <w:p w14:paraId="49A5093F" w14:textId="2B0CD713" w:rsidR="00367222" w:rsidRDefault="00367222" w:rsidP="004D56C3">
      <w:pPr>
        <w:rPr>
          <w:rFonts w:ascii="Garamond" w:hAnsi="Garamond"/>
        </w:rPr>
      </w:pPr>
      <w:r>
        <w:rPr>
          <w:rFonts w:ascii="Garamond" w:hAnsi="Garamond"/>
        </w:rPr>
        <w:t>Panelist, “Reimagining ‘We the People’ as an Inclusive Construction,” Thurgood Marshall School of Law, September 17, 202</w:t>
      </w:r>
      <w:r w:rsidR="001619A5">
        <w:rPr>
          <w:rFonts w:ascii="Garamond" w:hAnsi="Garamond"/>
        </w:rPr>
        <w:t>0</w:t>
      </w:r>
      <w:r>
        <w:rPr>
          <w:rFonts w:ascii="Garamond" w:hAnsi="Garamond"/>
        </w:rPr>
        <w:t>.</w:t>
      </w:r>
    </w:p>
    <w:p w14:paraId="2550C365" w14:textId="77777777" w:rsidR="00367222" w:rsidRDefault="00367222" w:rsidP="004D56C3">
      <w:pPr>
        <w:rPr>
          <w:rFonts w:ascii="Garamond" w:hAnsi="Garamond"/>
        </w:rPr>
      </w:pPr>
    </w:p>
    <w:p w14:paraId="724FCDE5" w14:textId="5F3F0CCB" w:rsidR="003E68CF" w:rsidRDefault="003E68CF" w:rsidP="004D56C3">
      <w:pPr>
        <w:rPr>
          <w:rFonts w:ascii="Garamond" w:hAnsi="Garamond"/>
        </w:rPr>
      </w:pPr>
      <w:r>
        <w:rPr>
          <w:rFonts w:ascii="Garamond" w:hAnsi="Garamond"/>
        </w:rPr>
        <w:t>Panelist, “Criminal (In)justice, Policing, Power,” LatCrit Fridays 9/4/20.</w:t>
      </w:r>
    </w:p>
    <w:p w14:paraId="1C315A73" w14:textId="77777777" w:rsidR="003E68CF" w:rsidRDefault="003E68CF" w:rsidP="004D56C3">
      <w:pPr>
        <w:rPr>
          <w:rFonts w:ascii="Garamond" w:hAnsi="Garamond"/>
        </w:rPr>
      </w:pPr>
    </w:p>
    <w:p w14:paraId="78A93DB2" w14:textId="541986A8" w:rsidR="00C634D3" w:rsidRPr="00C634D3" w:rsidRDefault="00C634D3" w:rsidP="004D56C3">
      <w:pPr>
        <w:rPr>
          <w:rFonts w:ascii="Garamond" w:hAnsi="Garamond"/>
        </w:rPr>
      </w:pPr>
      <w:r>
        <w:rPr>
          <w:rFonts w:ascii="Garamond" w:hAnsi="Garamond"/>
        </w:rPr>
        <w:t>Speaker, “Reimagining the Death Penalty: Targeting Christians, Conservatives,” South Texas College of Law, Houston, TX (</w:t>
      </w:r>
      <w:r w:rsidR="0006356B">
        <w:rPr>
          <w:rFonts w:ascii="Garamond" w:hAnsi="Garamond"/>
        </w:rPr>
        <w:t>4/13/20).</w:t>
      </w:r>
    </w:p>
    <w:p w14:paraId="309917E0" w14:textId="38DE50F8" w:rsidR="00B865F0" w:rsidRDefault="00B865F0" w:rsidP="004D56C3">
      <w:pPr>
        <w:rPr>
          <w:rFonts w:ascii="Garamond" w:hAnsi="Garamond"/>
          <w:b/>
        </w:rPr>
      </w:pPr>
    </w:p>
    <w:p w14:paraId="43D50E63" w14:textId="69A8CB79" w:rsidR="00D22199" w:rsidRPr="00D22199" w:rsidRDefault="00D22199" w:rsidP="004D56C3">
      <w:pPr>
        <w:rPr>
          <w:rFonts w:ascii="Garamond" w:hAnsi="Garamond"/>
        </w:rPr>
      </w:pPr>
      <w:r>
        <w:rPr>
          <w:rFonts w:ascii="Garamond" w:hAnsi="Garamond"/>
        </w:rPr>
        <w:t>Panelist, “</w:t>
      </w:r>
      <w:r w:rsidR="00A94209">
        <w:rPr>
          <w:rFonts w:ascii="Garamond" w:hAnsi="Garamond"/>
        </w:rPr>
        <w:t>AALS Section on Minority Group Q&amp;A,” 2019 AALS New Law Teachers Workshop, Washington, D.C. (6/7/19).</w:t>
      </w:r>
    </w:p>
    <w:p w14:paraId="130B7042" w14:textId="77777777" w:rsidR="00D22199" w:rsidRDefault="00D22199" w:rsidP="004D56C3">
      <w:pPr>
        <w:rPr>
          <w:rFonts w:ascii="Garamond" w:hAnsi="Garamond"/>
          <w:b/>
        </w:rPr>
      </w:pPr>
    </w:p>
    <w:p w14:paraId="6363593A" w14:textId="286520CB" w:rsidR="00A03B1C" w:rsidRDefault="00A03B1C" w:rsidP="004D56C3">
      <w:pPr>
        <w:rPr>
          <w:rFonts w:ascii="Garamond" w:hAnsi="Garamond"/>
        </w:rPr>
      </w:pPr>
      <w:r>
        <w:rPr>
          <w:rFonts w:ascii="Garamond" w:hAnsi="Garamond"/>
        </w:rPr>
        <w:t>Speaker, “Repackaging Death: Targeting Christians, Conservatives,” Gonzaga University School of Law, Spokane, WA (1/24/19).</w:t>
      </w:r>
    </w:p>
    <w:p w14:paraId="6AFE9456" w14:textId="0253C96F" w:rsidR="00A03B1C" w:rsidRPr="00A03B1C" w:rsidRDefault="00A03B1C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35F0420F" w14:textId="38B947A7" w:rsidR="004712C3" w:rsidRPr="004712C3" w:rsidRDefault="004712C3" w:rsidP="004D56C3">
      <w:pPr>
        <w:rPr>
          <w:rFonts w:ascii="Garamond" w:hAnsi="Garamond"/>
        </w:rPr>
      </w:pPr>
      <w:r>
        <w:rPr>
          <w:rFonts w:ascii="Garamond" w:hAnsi="Garamond"/>
        </w:rPr>
        <w:t>Speaker, “Repackaging Death: Targeting Christians, Conservatives</w:t>
      </w:r>
      <w:r w:rsidR="00867BB2">
        <w:rPr>
          <w:rFonts w:ascii="Garamond" w:hAnsi="Garamond"/>
        </w:rPr>
        <w:t>,” Suffolk University School of Law, Boston, MA (11/08/18).</w:t>
      </w:r>
    </w:p>
    <w:p w14:paraId="42111AC7" w14:textId="77777777" w:rsidR="004712C3" w:rsidRDefault="004712C3" w:rsidP="004D56C3">
      <w:pPr>
        <w:rPr>
          <w:rFonts w:ascii="Garamond" w:hAnsi="Garamond"/>
          <w:b/>
        </w:rPr>
      </w:pPr>
    </w:p>
    <w:p w14:paraId="3F9B0441" w14:textId="6F29B6E4" w:rsidR="003047E5" w:rsidRPr="003047E5" w:rsidRDefault="003047E5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Participant, 2018 American Bar Association / AALS Criminal Justice Section Academic Roundtables, Washington D.C. (November 1, 2018). </w:t>
      </w:r>
    </w:p>
    <w:p w14:paraId="468A8C39" w14:textId="77777777" w:rsidR="003047E5" w:rsidRDefault="003047E5" w:rsidP="004D56C3">
      <w:pPr>
        <w:rPr>
          <w:rFonts w:ascii="Garamond" w:hAnsi="Garamond"/>
          <w:b/>
        </w:rPr>
      </w:pPr>
    </w:p>
    <w:p w14:paraId="6606CB8C" w14:textId="06BD0172" w:rsidR="00C458FF" w:rsidRPr="00C458FF" w:rsidRDefault="00C458FF" w:rsidP="004D56C3">
      <w:pPr>
        <w:rPr>
          <w:rFonts w:ascii="Garamond" w:hAnsi="Garamond"/>
        </w:rPr>
      </w:pPr>
      <w:r>
        <w:rPr>
          <w:rFonts w:ascii="Garamond" w:hAnsi="Garamond"/>
        </w:rPr>
        <w:t>Panelist, “All Electronic Legal Document Drafting,” SALT Law Teaching Conference, Penn State University School of Law, University Park, PA (October 6, 2018).</w:t>
      </w:r>
    </w:p>
    <w:p w14:paraId="6A7CA93A" w14:textId="77777777" w:rsidR="00C458FF" w:rsidRDefault="00C458FF" w:rsidP="004D56C3">
      <w:pPr>
        <w:rPr>
          <w:rFonts w:ascii="Garamond" w:hAnsi="Garamond"/>
          <w:b/>
        </w:rPr>
      </w:pPr>
    </w:p>
    <w:p w14:paraId="1D5170FC" w14:textId="44C89324" w:rsidR="00C458FF" w:rsidRDefault="00C458FF" w:rsidP="004D56C3">
      <w:pPr>
        <w:rPr>
          <w:rFonts w:ascii="Garamond" w:hAnsi="Garamond"/>
        </w:rPr>
      </w:pPr>
      <w:r>
        <w:rPr>
          <w:rFonts w:ascii="Garamond" w:hAnsi="Garamond"/>
        </w:rPr>
        <w:t>Moderator, “Racial Bias in the Criminal Justice System,” Pursuit of Justice Conference, Gonzaga University School of Law, Spokane, WA (September 27, 2018).</w:t>
      </w:r>
    </w:p>
    <w:p w14:paraId="33486DD4" w14:textId="77777777" w:rsidR="00C458FF" w:rsidRDefault="00C458FF" w:rsidP="004D56C3">
      <w:pPr>
        <w:rPr>
          <w:rFonts w:ascii="Garamond" w:hAnsi="Garamond"/>
        </w:rPr>
      </w:pPr>
    </w:p>
    <w:p w14:paraId="7689A535" w14:textId="2ECA2DF2" w:rsidR="00EF3B11" w:rsidRPr="00EF3B11" w:rsidRDefault="00EF3B11" w:rsidP="004D56C3">
      <w:pPr>
        <w:rPr>
          <w:rFonts w:ascii="Garamond" w:hAnsi="Garamond"/>
        </w:rPr>
      </w:pPr>
      <w:r>
        <w:rPr>
          <w:rFonts w:ascii="Garamond" w:hAnsi="Garamond"/>
        </w:rPr>
        <w:t>Speaker, “Firepower to the People!: Gun Rights &amp; the Law of Se</w:t>
      </w:r>
      <w:r w:rsidR="00152F91">
        <w:rPr>
          <w:rFonts w:ascii="Garamond" w:hAnsi="Garamond"/>
        </w:rPr>
        <w:t>l</w:t>
      </w:r>
      <w:r>
        <w:rPr>
          <w:rFonts w:ascii="Garamond" w:hAnsi="Garamond"/>
        </w:rPr>
        <w:t>f-defense to Curb Police Misconduct,” Gonzaga University School of Law,</w:t>
      </w:r>
      <w:r w:rsidR="00F302A8">
        <w:rPr>
          <w:rFonts w:ascii="Garamond" w:hAnsi="Garamond"/>
        </w:rPr>
        <w:t xml:space="preserve"> Spokane, WA</w:t>
      </w:r>
      <w:r>
        <w:rPr>
          <w:rFonts w:ascii="Garamond" w:hAnsi="Garamond"/>
        </w:rPr>
        <w:t xml:space="preserve"> (January 18, 2018).</w:t>
      </w:r>
    </w:p>
    <w:p w14:paraId="191C8792" w14:textId="77777777" w:rsidR="00EF3B11" w:rsidRDefault="00EF3B11" w:rsidP="004D56C3">
      <w:pPr>
        <w:rPr>
          <w:rFonts w:ascii="Garamond" w:hAnsi="Garamond"/>
          <w:b/>
        </w:rPr>
      </w:pPr>
    </w:p>
    <w:p w14:paraId="2F79F9BB" w14:textId="637E5653" w:rsidR="009D54B7" w:rsidRPr="009D54B7" w:rsidRDefault="009D54B7" w:rsidP="004D56C3">
      <w:pPr>
        <w:rPr>
          <w:rFonts w:ascii="Garamond" w:hAnsi="Garamond"/>
        </w:rPr>
      </w:pPr>
      <w:r>
        <w:rPr>
          <w:rFonts w:ascii="Garamond" w:hAnsi="Garamond"/>
        </w:rPr>
        <w:t>Panelist, “Critical Interv</w:t>
      </w:r>
      <w:r w:rsidR="005D6494">
        <w:rPr>
          <w:rFonts w:ascii="Garamond" w:hAnsi="Garamond"/>
        </w:rPr>
        <w:t>entions for Critical Times,” AALS</w:t>
      </w:r>
      <w:r>
        <w:rPr>
          <w:rFonts w:ascii="Garamond" w:hAnsi="Garamond"/>
        </w:rPr>
        <w:t xml:space="preserve"> Annual Meeting, San Diego, CA (January 6, 2018).</w:t>
      </w:r>
    </w:p>
    <w:p w14:paraId="756E4BDA" w14:textId="77777777" w:rsidR="009D54B7" w:rsidRDefault="009D54B7" w:rsidP="004D56C3">
      <w:pPr>
        <w:rPr>
          <w:rFonts w:ascii="Garamond" w:hAnsi="Garamond"/>
          <w:b/>
        </w:rPr>
      </w:pPr>
    </w:p>
    <w:p w14:paraId="42C92814" w14:textId="30D5F644" w:rsidR="00C674DB" w:rsidRPr="00C674DB" w:rsidRDefault="00C674DB" w:rsidP="004D56C3">
      <w:pPr>
        <w:rPr>
          <w:rFonts w:ascii="Garamond" w:hAnsi="Garamond"/>
        </w:rPr>
      </w:pPr>
      <w:r>
        <w:rPr>
          <w:rFonts w:ascii="Garamond" w:hAnsi="Garamond"/>
        </w:rPr>
        <w:t>Speaker, “American Prisons,” Thurgood Marshall School of Law</w:t>
      </w:r>
      <w:r w:rsidR="00F17A48">
        <w:rPr>
          <w:rFonts w:ascii="Garamond" w:hAnsi="Garamond"/>
        </w:rPr>
        <w:t>, Houston, TX</w:t>
      </w:r>
      <w:r>
        <w:rPr>
          <w:rFonts w:ascii="Garamond" w:hAnsi="Garamond"/>
        </w:rPr>
        <w:t xml:space="preserve"> (October 25, 2017).</w:t>
      </w:r>
    </w:p>
    <w:p w14:paraId="18DF1F86" w14:textId="77777777" w:rsidR="00C674DB" w:rsidRDefault="00C674DB" w:rsidP="004D56C3">
      <w:pPr>
        <w:rPr>
          <w:rFonts w:ascii="Garamond" w:hAnsi="Garamond"/>
          <w:b/>
        </w:rPr>
      </w:pPr>
    </w:p>
    <w:p w14:paraId="1F19EAA9" w14:textId="7D4B3327" w:rsidR="00C674DB" w:rsidRDefault="00C674DB" w:rsidP="004D56C3">
      <w:pPr>
        <w:rPr>
          <w:rFonts w:ascii="Garamond" w:hAnsi="Garamond"/>
        </w:rPr>
      </w:pPr>
      <w:r>
        <w:rPr>
          <w:rFonts w:ascii="Garamond" w:hAnsi="Garamond"/>
        </w:rPr>
        <w:t>Speaker, “Prisons, Islam, Hip hop,” University of Southern California</w:t>
      </w:r>
      <w:r w:rsidR="00F17A48">
        <w:rPr>
          <w:rFonts w:ascii="Garamond" w:hAnsi="Garamond"/>
        </w:rPr>
        <w:t>, Los Angeles, CA</w:t>
      </w:r>
      <w:r>
        <w:rPr>
          <w:rFonts w:ascii="Garamond" w:hAnsi="Garamond"/>
        </w:rPr>
        <w:t xml:space="preserve"> (October 26, 2017).</w:t>
      </w:r>
    </w:p>
    <w:p w14:paraId="404C0B91" w14:textId="77777777" w:rsidR="00C674DB" w:rsidRDefault="00C674DB" w:rsidP="004D56C3">
      <w:pPr>
        <w:rPr>
          <w:rFonts w:ascii="Garamond" w:hAnsi="Garamond"/>
        </w:rPr>
      </w:pPr>
    </w:p>
    <w:p w14:paraId="437B4F9A" w14:textId="31DB0376" w:rsidR="00C674DB" w:rsidRDefault="00C674DB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“American Prisons,” FAMU School of Law, </w:t>
      </w:r>
      <w:r w:rsidR="00F17A48">
        <w:rPr>
          <w:rFonts w:ascii="Garamond" w:hAnsi="Garamond"/>
        </w:rPr>
        <w:t xml:space="preserve">Orlando, FL </w:t>
      </w:r>
      <w:r>
        <w:rPr>
          <w:rFonts w:ascii="Garamond" w:hAnsi="Garamond"/>
        </w:rPr>
        <w:t>(November 2, 2017).</w:t>
      </w:r>
    </w:p>
    <w:p w14:paraId="44D43EBF" w14:textId="77777777" w:rsidR="00C674DB" w:rsidRPr="00C674DB" w:rsidRDefault="00C674DB" w:rsidP="004D56C3">
      <w:pPr>
        <w:rPr>
          <w:rFonts w:ascii="Garamond" w:hAnsi="Garamond"/>
        </w:rPr>
      </w:pPr>
    </w:p>
    <w:p w14:paraId="31268C4A" w14:textId="4495AC6D" w:rsidR="00A6476E" w:rsidRDefault="00A6476E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“Knowledge is Power,” Lone Star College, </w:t>
      </w:r>
      <w:r w:rsidR="00F17A48">
        <w:rPr>
          <w:rFonts w:ascii="Garamond" w:hAnsi="Garamond"/>
        </w:rPr>
        <w:t xml:space="preserve">Houston, TX </w:t>
      </w:r>
      <w:r>
        <w:rPr>
          <w:rFonts w:ascii="Garamond" w:hAnsi="Garamond"/>
        </w:rPr>
        <w:t>(April 13, 2017).</w:t>
      </w:r>
    </w:p>
    <w:p w14:paraId="2EE0B63F" w14:textId="77777777" w:rsidR="00A6476E" w:rsidRDefault="00A6476E" w:rsidP="004D56C3">
      <w:pPr>
        <w:rPr>
          <w:rFonts w:ascii="Garamond" w:hAnsi="Garamond"/>
        </w:rPr>
      </w:pPr>
    </w:p>
    <w:p w14:paraId="4291FDF9" w14:textId="016FBCB7" w:rsidR="00A6476E" w:rsidRPr="00A6476E" w:rsidRDefault="00A6476E" w:rsidP="004D56C3">
      <w:pPr>
        <w:rPr>
          <w:rFonts w:ascii="Garamond" w:hAnsi="Garamond"/>
        </w:rPr>
      </w:pPr>
      <w:r>
        <w:rPr>
          <w:rFonts w:ascii="Garamond" w:hAnsi="Garamond"/>
        </w:rPr>
        <w:t>Speaker, “Firepower to the People: Gun Rights and Law of Self-defense to Curb Police Misc</w:t>
      </w:r>
      <w:r w:rsidR="00C674DB">
        <w:rPr>
          <w:rFonts w:ascii="Garamond" w:hAnsi="Garamond"/>
        </w:rPr>
        <w:t xml:space="preserve">onduct,” FAMU </w:t>
      </w:r>
      <w:r>
        <w:rPr>
          <w:rFonts w:ascii="Garamond" w:hAnsi="Garamond"/>
        </w:rPr>
        <w:t xml:space="preserve">School of Law, </w:t>
      </w:r>
      <w:r w:rsidR="00F17A48">
        <w:rPr>
          <w:rFonts w:ascii="Garamond" w:hAnsi="Garamond"/>
        </w:rPr>
        <w:t xml:space="preserve">Orlando, FL </w:t>
      </w:r>
      <w:r>
        <w:rPr>
          <w:rFonts w:ascii="Garamond" w:hAnsi="Garamond"/>
        </w:rPr>
        <w:t>(April 7, 2017).</w:t>
      </w:r>
    </w:p>
    <w:p w14:paraId="239B3F71" w14:textId="77777777" w:rsidR="00803371" w:rsidRDefault="00803371" w:rsidP="00803371">
      <w:pPr>
        <w:rPr>
          <w:rFonts w:ascii="Garamond" w:hAnsi="Garamond"/>
        </w:rPr>
      </w:pPr>
    </w:p>
    <w:p w14:paraId="51A78B63" w14:textId="4EF9B248" w:rsidR="00803371" w:rsidRPr="001813C0" w:rsidRDefault="004404D2" w:rsidP="00803371">
      <w:pPr>
        <w:rPr>
          <w:rFonts w:ascii="Garamond" w:hAnsi="Garamond"/>
        </w:rPr>
      </w:pPr>
      <w:r>
        <w:rPr>
          <w:rFonts w:ascii="Garamond" w:hAnsi="Garamond"/>
        </w:rPr>
        <w:t>Panelist, “Socio-Economics of Law School Pedagogy</w:t>
      </w:r>
      <w:r w:rsidR="00803371">
        <w:rPr>
          <w:rFonts w:ascii="Garamond" w:hAnsi="Garamond"/>
        </w:rPr>
        <w:t>,</w:t>
      </w:r>
      <w:r w:rsidR="005D6494">
        <w:rPr>
          <w:rFonts w:ascii="Garamond" w:hAnsi="Garamond"/>
        </w:rPr>
        <w:t xml:space="preserve">” AALS </w:t>
      </w:r>
      <w:r>
        <w:rPr>
          <w:rFonts w:ascii="Garamond" w:hAnsi="Garamond"/>
        </w:rPr>
        <w:t>An</w:t>
      </w:r>
      <w:r w:rsidR="00F17A48">
        <w:rPr>
          <w:rFonts w:ascii="Garamond" w:hAnsi="Garamond"/>
        </w:rPr>
        <w:t>nual Meeting, San Francisco, CA</w:t>
      </w:r>
      <w:r>
        <w:rPr>
          <w:rFonts w:ascii="Garamond" w:hAnsi="Garamond"/>
        </w:rPr>
        <w:t xml:space="preserve"> (January 4</w:t>
      </w:r>
      <w:r w:rsidR="009D54B7">
        <w:rPr>
          <w:rFonts w:ascii="Garamond" w:hAnsi="Garamond"/>
        </w:rPr>
        <w:t>, 2017</w:t>
      </w:r>
      <w:r w:rsidR="00803371">
        <w:rPr>
          <w:rFonts w:ascii="Garamond" w:hAnsi="Garamond"/>
        </w:rPr>
        <w:t>).</w:t>
      </w:r>
    </w:p>
    <w:p w14:paraId="75C91850" w14:textId="77777777" w:rsidR="00A6476E" w:rsidRDefault="00A6476E" w:rsidP="004D56C3">
      <w:pPr>
        <w:rPr>
          <w:rFonts w:ascii="Garamond" w:hAnsi="Garamond"/>
          <w:b/>
        </w:rPr>
      </w:pPr>
    </w:p>
    <w:p w14:paraId="684CFC59" w14:textId="7FF0D51C" w:rsidR="00B0483F" w:rsidRPr="00B0483F" w:rsidRDefault="00B0483F" w:rsidP="004D56C3">
      <w:r w:rsidRPr="00B0483F">
        <w:t>Panelist, “</w:t>
      </w:r>
      <w:r w:rsidRPr="00B0483F">
        <w:rPr>
          <w:color w:val="262626"/>
        </w:rPr>
        <w:t>Communities Policing: How Communities Monitor Law Enforcement</w:t>
      </w:r>
      <w:r>
        <w:rPr>
          <w:color w:val="262626"/>
        </w:rPr>
        <w:t xml:space="preserve">,” Villanova Law Review Norman J. Shachoy Symposium, Villanova Law School, </w:t>
      </w:r>
      <w:r w:rsidR="00F17A48">
        <w:rPr>
          <w:color w:val="262626"/>
        </w:rPr>
        <w:t xml:space="preserve">Malvern, PA </w:t>
      </w:r>
      <w:r>
        <w:rPr>
          <w:color w:val="262626"/>
        </w:rPr>
        <w:t>(October 28, 2016).</w:t>
      </w:r>
    </w:p>
    <w:p w14:paraId="6C79CC94" w14:textId="77777777" w:rsidR="00B0483F" w:rsidRDefault="00B0483F" w:rsidP="004D56C3">
      <w:pPr>
        <w:rPr>
          <w:rFonts w:ascii="Garamond" w:hAnsi="Garamond"/>
          <w:b/>
        </w:rPr>
      </w:pPr>
    </w:p>
    <w:p w14:paraId="75A47B9D" w14:textId="5A6E89AB" w:rsidR="006003FB" w:rsidRPr="006003FB" w:rsidRDefault="006003FB" w:rsidP="004D56C3">
      <w:pPr>
        <w:rPr>
          <w:rFonts w:ascii="Garamond" w:hAnsi="Garamond"/>
        </w:rPr>
      </w:pPr>
      <w:r>
        <w:rPr>
          <w:rFonts w:ascii="Garamond" w:hAnsi="Garamond"/>
        </w:rPr>
        <w:t>Panelist, “</w:t>
      </w:r>
      <w:r>
        <w:t xml:space="preserve">Instruments of Social Justice: Assessments and Drafting Room,” 2016 SALT Law Teaching Conference, John Marshall School of Law, </w:t>
      </w:r>
      <w:r w:rsidR="00F17A48">
        <w:t xml:space="preserve">Chicago, IL </w:t>
      </w:r>
      <w:r>
        <w:t>(October 1, 2016).</w:t>
      </w:r>
    </w:p>
    <w:p w14:paraId="517AF8B8" w14:textId="77777777" w:rsidR="006003FB" w:rsidRDefault="006003FB" w:rsidP="004D56C3">
      <w:pPr>
        <w:rPr>
          <w:rFonts w:ascii="Garamond" w:hAnsi="Garamond"/>
          <w:b/>
        </w:rPr>
      </w:pPr>
    </w:p>
    <w:p w14:paraId="2E4A9361" w14:textId="002C5D22" w:rsidR="00075269" w:rsidRPr="00075269" w:rsidRDefault="00075269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“Drafting Legal Documents in a Doctrinal Course,” Houston College of Law, </w:t>
      </w:r>
      <w:r w:rsidR="00F17A48">
        <w:rPr>
          <w:rFonts w:ascii="Garamond" w:hAnsi="Garamond"/>
        </w:rPr>
        <w:t xml:space="preserve">Houston, TX </w:t>
      </w:r>
      <w:r>
        <w:rPr>
          <w:rFonts w:ascii="Garamond" w:hAnsi="Garamond"/>
        </w:rPr>
        <w:t>(September 9, 2016).</w:t>
      </w:r>
    </w:p>
    <w:p w14:paraId="1E333A26" w14:textId="77777777" w:rsidR="00075269" w:rsidRDefault="00075269" w:rsidP="004D56C3">
      <w:pPr>
        <w:rPr>
          <w:rFonts w:ascii="Garamond" w:hAnsi="Garamond"/>
          <w:b/>
        </w:rPr>
      </w:pPr>
    </w:p>
    <w:p w14:paraId="4B30FC99" w14:textId="67CB1E92" w:rsidR="00291828" w:rsidRPr="00291828" w:rsidRDefault="00291828" w:rsidP="004D56C3">
      <w:pPr>
        <w:rPr>
          <w:rFonts w:ascii="Garamond" w:hAnsi="Garamond"/>
        </w:rPr>
      </w:pPr>
      <w:r>
        <w:rPr>
          <w:rFonts w:ascii="Garamond" w:hAnsi="Garamond"/>
        </w:rPr>
        <w:t>Webinar Presenter, “Integrating Experiential Learning in the Classroom,” American Bar Association Section on Legal Education, (May 4, 2016).</w:t>
      </w:r>
    </w:p>
    <w:p w14:paraId="588A42C9" w14:textId="77777777" w:rsidR="00291828" w:rsidRDefault="00291828" w:rsidP="004D56C3">
      <w:pPr>
        <w:rPr>
          <w:rFonts w:ascii="Garamond" w:hAnsi="Garamond"/>
          <w:b/>
        </w:rPr>
      </w:pPr>
    </w:p>
    <w:p w14:paraId="0159E6E2" w14:textId="0F192B81" w:rsidR="00445987" w:rsidRPr="00445987" w:rsidRDefault="00445987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“Religion and Law,” </w:t>
      </w:r>
      <w:r w:rsidR="00627E37">
        <w:rPr>
          <w:rFonts w:ascii="Garamond" w:hAnsi="Garamond"/>
        </w:rPr>
        <w:t>Thurgood Marshall School of Law</w:t>
      </w:r>
      <w:r>
        <w:rPr>
          <w:rFonts w:ascii="Garamond" w:hAnsi="Garamond"/>
        </w:rPr>
        <w:t xml:space="preserve">, </w:t>
      </w:r>
      <w:r w:rsidR="00F17A48">
        <w:rPr>
          <w:rFonts w:ascii="Garamond" w:hAnsi="Garamond"/>
        </w:rPr>
        <w:t xml:space="preserve">Houston, TX </w:t>
      </w:r>
      <w:r>
        <w:rPr>
          <w:rFonts w:ascii="Garamond" w:hAnsi="Garamond"/>
        </w:rPr>
        <w:t>(April 7, 2016).</w:t>
      </w:r>
    </w:p>
    <w:p w14:paraId="606AEED9" w14:textId="77777777" w:rsidR="00445987" w:rsidRDefault="00445987" w:rsidP="004D56C3">
      <w:pPr>
        <w:rPr>
          <w:rFonts w:ascii="Garamond" w:hAnsi="Garamond"/>
          <w:b/>
        </w:rPr>
      </w:pPr>
    </w:p>
    <w:p w14:paraId="6C114CBC" w14:textId="3C433CB5" w:rsidR="00497234" w:rsidRPr="00497234" w:rsidRDefault="00497234" w:rsidP="004D56C3">
      <w:pPr>
        <w:rPr>
          <w:rFonts w:ascii="Garamond" w:hAnsi="Garamond"/>
        </w:rPr>
      </w:pPr>
      <w:r>
        <w:rPr>
          <w:rFonts w:ascii="Garamond" w:hAnsi="Garamond"/>
        </w:rPr>
        <w:lastRenderedPageBreak/>
        <w:t>Speaker, “Shackles Beyond the Sentence: How Criminal Monetary Sanctions Create a Permanent Underclass,” Seattle Univer</w:t>
      </w:r>
      <w:r w:rsidR="00F17A48">
        <w:rPr>
          <w:rFonts w:ascii="Garamond" w:hAnsi="Garamond"/>
        </w:rPr>
        <w:t>sity School of Law, Seattle, WA</w:t>
      </w:r>
      <w:r>
        <w:rPr>
          <w:rFonts w:ascii="Garamond" w:hAnsi="Garamond"/>
        </w:rPr>
        <w:t xml:space="preserve"> (February 20, 2016).</w:t>
      </w:r>
    </w:p>
    <w:p w14:paraId="1A2A83DC" w14:textId="77777777" w:rsidR="00497234" w:rsidRDefault="00497234" w:rsidP="004D56C3">
      <w:pPr>
        <w:rPr>
          <w:rFonts w:ascii="Garamond" w:hAnsi="Garamond"/>
          <w:b/>
        </w:rPr>
      </w:pPr>
    </w:p>
    <w:p w14:paraId="00E69AA7" w14:textId="1FEEA74E" w:rsidR="00EA071D" w:rsidRDefault="00497234" w:rsidP="004D56C3">
      <w:pPr>
        <w:rPr>
          <w:rFonts w:ascii="Garamond" w:hAnsi="Garamond"/>
          <w:b/>
        </w:rPr>
      </w:pPr>
      <w:r>
        <w:rPr>
          <w:rFonts w:ascii="Garamond" w:hAnsi="Garamond"/>
        </w:rPr>
        <w:t>Keynote Speaker, “Sonic Jihad: Muslim Hip Hop in the Age of Mass Incarceration; Speaker, “Shackles Beyond the Sentences: How Criminal Monetary Sanctions Create a Permanent Underclass,” F</w:t>
      </w:r>
      <w:r w:rsidR="00EA071D" w:rsidRPr="00497234">
        <w:rPr>
          <w:rFonts w:ascii="Garamond" w:hAnsi="Garamond"/>
        </w:rPr>
        <w:t>airhaven</w:t>
      </w:r>
      <w:r w:rsidR="00F17A48">
        <w:rPr>
          <w:rFonts w:ascii="Garamond" w:hAnsi="Garamond"/>
        </w:rPr>
        <w:t xml:space="preserve"> College, Bellingham, WA</w:t>
      </w:r>
      <w:r>
        <w:rPr>
          <w:rFonts w:ascii="Garamond" w:hAnsi="Garamond"/>
        </w:rPr>
        <w:t xml:space="preserve"> (February 17, 2016).</w:t>
      </w:r>
    </w:p>
    <w:p w14:paraId="774ABC4A" w14:textId="77777777" w:rsidR="000D1ECE" w:rsidRDefault="000D1ECE" w:rsidP="004D56C3">
      <w:pPr>
        <w:rPr>
          <w:rFonts w:ascii="Garamond" w:hAnsi="Garamond"/>
          <w:b/>
        </w:rPr>
      </w:pPr>
    </w:p>
    <w:p w14:paraId="28DBF81E" w14:textId="2E67D736" w:rsidR="00C977F4" w:rsidRPr="00C977F4" w:rsidRDefault="00C977F4" w:rsidP="00C977F4">
      <w:pPr>
        <w:rPr>
          <w:rFonts w:ascii="Garamond" w:hAnsi="Garamond"/>
        </w:rPr>
      </w:pPr>
      <w:r>
        <w:rPr>
          <w:rFonts w:ascii="Garamond" w:hAnsi="Garamond"/>
        </w:rPr>
        <w:t>Speaker, “Concealed Handgun Laws: (Fire)Power to the People?,” South Texas School of Law</w:t>
      </w:r>
      <w:r w:rsidR="00F17A48">
        <w:rPr>
          <w:rFonts w:ascii="Garamond" w:hAnsi="Garamond"/>
        </w:rPr>
        <w:t>, Houston, TX</w:t>
      </w:r>
      <w:r>
        <w:rPr>
          <w:rFonts w:ascii="Garamond" w:hAnsi="Garamond"/>
        </w:rPr>
        <w:t xml:space="preserve"> (February 5, 2016).</w:t>
      </w:r>
    </w:p>
    <w:p w14:paraId="637FD01C" w14:textId="77777777" w:rsidR="00C977F4" w:rsidRDefault="00C977F4" w:rsidP="004D56C3">
      <w:pPr>
        <w:rPr>
          <w:rFonts w:ascii="Garamond" w:hAnsi="Garamond"/>
          <w:b/>
        </w:rPr>
      </w:pPr>
    </w:p>
    <w:p w14:paraId="0774B899" w14:textId="07C41E5A" w:rsidR="00C977F4" w:rsidRPr="00C977F4" w:rsidRDefault="00C977F4" w:rsidP="004D56C3">
      <w:pPr>
        <w:rPr>
          <w:rFonts w:ascii="Garamond" w:hAnsi="Garamond"/>
        </w:rPr>
      </w:pPr>
      <w:r>
        <w:rPr>
          <w:rFonts w:ascii="Garamond" w:hAnsi="Garamond"/>
        </w:rPr>
        <w:t>Speaker, “Concealed Handgun Laws: (Fire)Power to the People?,” Thurgood Marshall School of Law</w:t>
      </w:r>
      <w:r w:rsidR="00F17A48">
        <w:rPr>
          <w:rFonts w:ascii="Garamond" w:hAnsi="Garamond"/>
        </w:rPr>
        <w:t>, Houston, TX</w:t>
      </w:r>
      <w:r>
        <w:rPr>
          <w:rFonts w:ascii="Garamond" w:hAnsi="Garamond"/>
        </w:rPr>
        <w:t xml:space="preserve"> (February 3, 2016).</w:t>
      </w:r>
    </w:p>
    <w:p w14:paraId="6A097259" w14:textId="77777777" w:rsidR="00C977F4" w:rsidRDefault="00C977F4" w:rsidP="004D56C3">
      <w:pPr>
        <w:rPr>
          <w:rFonts w:ascii="Garamond" w:hAnsi="Garamond"/>
          <w:b/>
        </w:rPr>
      </w:pPr>
    </w:p>
    <w:p w14:paraId="1C984EDB" w14:textId="0B81564D" w:rsidR="001813C0" w:rsidRPr="001813C0" w:rsidRDefault="001813C0" w:rsidP="004D56C3">
      <w:pPr>
        <w:rPr>
          <w:rFonts w:ascii="Garamond" w:hAnsi="Garamond"/>
        </w:rPr>
      </w:pPr>
      <w:r>
        <w:rPr>
          <w:rFonts w:ascii="Garamond" w:hAnsi="Garamond"/>
        </w:rPr>
        <w:t>Moderator/Panelist, “Reforming Law and Scholarship by Disc</w:t>
      </w:r>
      <w:r w:rsidR="005D6494">
        <w:rPr>
          <w:rFonts w:ascii="Garamond" w:hAnsi="Garamond"/>
        </w:rPr>
        <w:t>iplinary Design,” AALS Annual Meeting, New York, NY</w:t>
      </w:r>
      <w:r>
        <w:rPr>
          <w:rFonts w:ascii="Garamond" w:hAnsi="Garamond"/>
        </w:rPr>
        <w:t xml:space="preserve"> (January 8, 2016).</w:t>
      </w:r>
    </w:p>
    <w:p w14:paraId="0A52912E" w14:textId="77777777" w:rsidR="001813C0" w:rsidRDefault="001813C0" w:rsidP="004D56C3">
      <w:pPr>
        <w:rPr>
          <w:rFonts w:ascii="Garamond" w:hAnsi="Garamond"/>
        </w:rPr>
      </w:pPr>
    </w:p>
    <w:p w14:paraId="44D1B07E" w14:textId="1D065113" w:rsidR="008F12B0" w:rsidRDefault="008F12B0" w:rsidP="004D56C3">
      <w:pPr>
        <w:rPr>
          <w:rFonts w:ascii="Garamond" w:hAnsi="Garamond"/>
        </w:rPr>
      </w:pPr>
      <w:r>
        <w:rPr>
          <w:rFonts w:ascii="Garamond" w:hAnsi="Garamond"/>
        </w:rPr>
        <w:t>Speaker, “Sonic Jihad: Muslim Hip Hop in the Age of Mass Incarceration,” University of Mem</w:t>
      </w:r>
      <w:r w:rsidR="00F17A48">
        <w:rPr>
          <w:rFonts w:ascii="Garamond" w:hAnsi="Garamond"/>
        </w:rPr>
        <w:t>phis School of Law, Memphis, TN</w:t>
      </w:r>
      <w:r>
        <w:rPr>
          <w:rFonts w:ascii="Garamond" w:hAnsi="Garamond"/>
        </w:rPr>
        <w:t xml:space="preserve"> (November 6, 2015).</w:t>
      </w:r>
    </w:p>
    <w:p w14:paraId="3B6CB9D9" w14:textId="77777777" w:rsidR="008F12B0" w:rsidRDefault="008F12B0" w:rsidP="004D56C3">
      <w:pPr>
        <w:rPr>
          <w:rFonts w:ascii="Garamond" w:hAnsi="Garamond"/>
        </w:rPr>
      </w:pPr>
    </w:p>
    <w:p w14:paraId="293BAED8" w14:textId="5FAEEECF" w:rsidR="00D74DCE" w:rsidRDefault="00D74DCE" w:rsidP="004D56C3">
      <w:pPr>
        <w:rPr>
          <w:rFonts w:ascii="Garamond" w:hAnsi="Garamond"/>
        </w:rPr>
      </w:pPr>
      <w:r>
        <w:rPr>
          <w:rFonts w:ascii="Garamond" w:hAnsi="Garamond"/>
        </w:rPr>
        <w:t>Speaker, “Structural Harm in the Age of Mass Incarceration,”</w:t>
      </w:r>
      <w:r w:rsidR="005D6494">
        <w:rPr>
          <w:rFonts w:ascii="Garamond" w:hAnsi="Garamond"/>
        </w:rPr>
        <w:t xml:space="preserve"> Lone Star College, Houston, TX</w:t>
      </w:r>
      <w:r>
        <w:rPr>
          <w:rFonts w:ascii="Garamond" w:hAnsi="Garamond"/>
        </w:rPr>
        <w:t xml:space="preserve"> (October 29, 2015).</w:t>
      </w:r>
    </w:p>
    <w:p w14:paraId="0609A0A4" w14:textId="77777777" w:rsidR="00D74DCE" w:rsidRDefault="00D74DCE" w:rsidP="004D56C3">
      <w:pPr>
        <w:rPr>
          <w:rFonts w:ascii="Garamond" w:hAnsi="Garamond"/>
        </w:rPr>
      </w:pPr>
    </w:p>
    <w:p w14:paraId="09266569" w14:textId="0CF4B4F6" w:rsidR="000D1ECE" w:rsidRPr="000D1ECE" w:rsidRDefault="000D1ECE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“Freedom of Religion </w:t>
      </w:r>
      <w:r w:rsidR="003608BE">
        <w:rPr>
          <w:rFonts w:ascii="Garamond" w:hAnsi="Garamond"/>
        </w:rPr>
        <w:t>and Expression,” CLE—R</w:t>
      </w:r>
      <w:r>
        <w:rPr>
          <w:rFonts w:ascii="Garamond" w:hAnsi="Garamond"/>
        </w:rPr>
        <w:t>eligion and the Law, Florida International University</w:t>
      </w:r>
      <w:r w:rsidR="005D6494">
        <w:rPr>
          <w:rFonts w:ascii="Garamond" w:hAnsi="Garamond"/>
        </w:rPr>
        <w:t>, Miami, FL</w:t>
      </w:r>
      <w:r>
        <w:rPr>
          <w:rFonts w:ascii="Garamond" w:hAnsi="Garamond"/>
        </w:rPr>
        <w:t xml:space="preserve"> (October 23, 2015).</w:t>
      </w:r>
    </w:p>
    <w:p w14:paraId="5A6A0101" w14:textId="29F05093" w:rsidR="0054392E" w:rsidRDefault="0054392E" w:rsidP="004D56C3">
      <w:pPr>
        <w:rPr>
          <w:rFonts w:ascii="Garamond" w:hAnsi="Garamond"/>
          <w:b/>
        </w:rPr>
      </w:pPr>
    </w:p>
    <w:p w14:paraId="5596FD7E" w14:textId="380F68BF" w:rsidR="008E7D2C" w:rsidRDefault="008E7D2C" w:rsidP="004D56C3">
      <w:pPr>
        <w:rPr>
          <w:rFonts w:ascii="Garamond" w:hAnsi="Garamond"/>
        </w:rPr>
      </w:pPr>
      <w:r>
        <w:rPr>
          <w:rFonts w:ascii="Garamond" w:hAnsi="Garamond"/>
        </w:rPr>
        <w:t>Panelist, “Law and Religion: The Legal, Secular &amp; Religious Issues of Same Sex Marriage,” CLE—Fostering Equality, University of Houston Law Center</w:t>
      </w:r>
      <w:r w:rsidR="00F17A48">
        <w:rPr>
          <w:rFonts w:ascii="Garamond" w:hAnsi="Garamond"/>
        </w:rPr>
        <w:t>, Houston, TX</w:t>
      </w:r>
      <w:r>
        <w:rPr>
          <w:rFonts w:ascii="Garamond" w:hAnsi="Garamond"/>
        </w:rPr>
        <w:t xml:space="preserve"> (October 16, 2015).</w:t>
      </w:r>
    </w:p>
    <w:p w14:paraId="1C87AD9B" w14:textId="77777777" w:rsidR="008E7D2C" w:rsidRDefault="008E7D2C" w:rsidP="004D56C3">
      <w:pPr>
        <w:rPr>
          <w:rFonts w:ascii="Garamond" w:hAnsi="Garamond"/>
        </w:rPr>
      </w:pPr>
    </w:p>
    <w:p w14:paraId="438F8C21" w14:textId="7BE1E3F3" w:rsidR="0005780C" w:rsidRDefault="0005780C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Moderator, “Lawyer’s Panel,” </w:t>
      </w:r>
      <w:r w:rsidR="008E7D2C">
        <w:rPr>
          <w:rFonts w:ascii="Garamond" w:hAnsi="Garamond"/>
        </w:rPr>
        <w:t>CLE—D</w:t>
      </w:r>
      <w:r>
        <w:rPr>
          <w:rFonts w:ascii="Garamond" w:hAnsi="Garamond"/>
        </w:rPr>
        <w:t>eath Penalty Practicum: Revisiting the Death Penalty 40 Years after Jurek, Thu</w:t>
      </w:r>
      <w:r w:rsidR="008E7D2C">
        <w:rPr>
          <w:rFonts w:ascii="Garamond" w:hAnsi="Garamond"/>
        </w:rPr>
        <w:t>r</w:t>
      </w:r>
      <w:r w:rsidR="00F17A48">
        <w:rPr>
          <w:rFonts w:ascii="Garamond" w:hAnsi="Garamond"/>
        </w:rPr>
        <w:t>good Marshall School of Law, Houston, TX</w:t>
      </w:r>
      <w:r>
        <w:rPr>
          <w:rFonts w:ascii="Garamond" w:hAnsi="Garamond"/>
        </w:rPr>
        <w:t xml:space="preserve"> (October 13, 2015).</w:t>
      </w:r>
    </w:p>
    <w:p w14:paraId="3B6B5BD8" w14:textId="77777777" w:rsidR="0005780C" w:rsidRDefault="0005780C" w:rsidP="004D56C3">
      <w:pPr>
        <w:rPr>
          <w:rFonts w:ascii="Garamond" w:hAnsi="Garamond"/>
        </w:rPr>
      </w:pPr>
    </w:p>
    <w:p w14:paraId="735B416E" w14:textId="7064C197" w:rsidR="0005780C" w:rsidRDefault="0005780C" w:rsidP="004D56C3">
      <w:pPr>
        <w:rPr>
          <w:rFonts w:ascii="Garamond" w:hAnsi="Garamond"/>
        </w:rPr>
      </w:pPr>
      <w:r>
        <w:rPr>
          <w:rFonts w:ascii="Garamond" w:hAnsi="Garamond"/>
        </w:rPr>
        <w:t>Panelist, “Prison Reform,” 2015 Lat</w:t>
      </w:r>
      <w:r w:rsidR="00F17A48">
        <w:rPr>
          <w:rFonts w:ascii="Garamond" w:hAnsi="Garamond"/>
        </w:rPr>
        <w:t xml:space="preserve">Crit Conference, Santa Ana, CA </w:t>
      </w:r>
      <w:r>
        <w:rPr>
          <w:rFonts w:ascii="Garamond" w:hAnsi="Garamond"/>
        </w:rPr>
        <w:t>(October 2, 2015).</w:t>
      </w:r>
    </w:p>
    <w:p w14:paraId="57BAFC3C" w14:textId="77777777" w:rsidR="0005780C" w:rsidRDefault="0005780C" w:rsidP="004D56C3">
      <w:pPr>
        <w:rPr>
          <w:rFonts w:ascii="Garamond" w:hAnsi="Garamond"/>
        </w:rPr>
      </w:pPr>
    </w:p>
    <w:p w14:paraId="55A4A90F" w14:textId="3E533625" w:rsidR="00D4040E" w:rsidRPr="00D4040E" w:rsidRDefault="00D4040E" w:rsidP="004D56C3">
      <w:pPr>
        <w:rPr>
          <w:rFonts w:ascii="Garamond" w:hAnsi="Garamond"/>
        </w:rPr>
      </w:pPr>
      <w:r>
        <w:rPr>
          <w:rFonts w:ascii="Garamond" w:hAnsi="Garamond"/>
        </w:rPr>
        <w:t>Presenter, “Scientific Sentencing: Recalibrating the Scale based on Defendant Attributes,” Texas Legal Scholars Workshop, University of Houston Law Center, Houston, TX (August 29, 2015).</w:t>
      </w:r>
    </w:p>
    <w:p w14:paraId="28F693B8" w14:textId="77777777" w:rsidR="00D4040E" w:rsidRDefault="00D4040E" w:rsidP="004D56C3">
      <w:pPr>
        <w:rPr>
          <w:rFonts w:ascii="Garamond" w:hAnsi="Garamond"/>
          <w:b/>
        </w:rPr>
      </w:pPr>
    </w:p>
    <w:p w14:paraId="23B39FB9" w14:textId="4F38B2E2" w:rsidR="002C6F43" w:rsidRPr="002C6F43" w:rsidRDefault="002C6F43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Presenter, </w:t>
      </w:r>
      <w:r w:rsidR="00AC7802">
        <w:rPr>
          <w:rFonts w:ascii="Garamond" w:hAnsi="Garamond"/>
        </w:rPr>
        <w:t>“</w:t>
      </w:r>
      <w:r>
        <w:rPr>
          <w:rFonts w:ascii="Garamond" w:hAnsi="Garamond"/>
        </w:rPr>
        <w:t>Scientific Sentencing: Recalibrating the Scale with Research,</w:t>
      </w:r>
      <w:r w:rsidR="00AC7802">
        <w:rPr>
          <w:rFonts w:ascii="Garamond" w:hAnsi="Garamond"/>
        </w:rPr>
        <w:t>”</w:t>
      </w:r>
      <w:r>
        <w:rPr>
          <w:rFonts w:ascii="Garamond" w:hAnsi="Garamond"/>
        </w:rPr>
        <w:t xml:space="preserve"> Seattle University School of </w:t>
      </w:r>
      <w:r w:rsidR="00AC7802">
        <w:rPr>
          <w:rFonts w:ascii="Garamond" w:hAnsi="Garamond"/>
        </w:rPr>
        <w:t>Law, Seattle, WA (July 22, 2015).</w:t>
      </w:r>
    </w:p>
    <w:p w14:paraId="2ED104D8" w14:textId="77777777" w:rsidR="002C6F43" w:rsidRDefault="002C6F43" w:rsidP="004D56C3">
      <w:pPr>
        <w:rPr>
          <w:rFonts w:ascii="Garamond" w:hAnsi="Garamond"/>
          <w:b/>
        </w:rPr>
      </w:pPr>
    </w:p>
    <w:p w14:paraId="3F655333" w14:textId="60E99DEB" w:rsidR="00B54F8C" w:rsidRPr="00B54F8C" w:rsidRDefault="00B54F8C" w:rsidP="004D56C3">
      <w:pPr>
        <w:rPr>
          <w:rFonts w:ascii="Garamond" w:hAnsi="Garamond"/>
        </w:rPr>
      </w:pPr>
      <w:r>
        <w:rPr>
          <w:rFonts w:ascii="Garamond" w:hAnsi="Garamond"/>
        </w:rPr>
        <w:t>Presenter, “Drafting Legal Documents in Your Casebook Course,” Institute for Law Teaching and Learning Conference, Gonzaga Universi</w:t>
      </w:r>
      <w:r w:rsidR="00F17A48">
        <w:rPr>
          <w:rFonts w:ascii="Garamond" w:hAnsi="Garamond"/>
        </w:rPr>
        <w:t>ty School of Law, Spokane, WA</w:t>
      </w:r>
      <w:r>
        <w:rPr>
          <w:rFonts w:ascii="Garamond" w:hAnsi="Garamond"/>
        </w:rPr>
        <w:t xml:space="preserve"> (June 13, 2015).</w:t>
      </w:r>
    </w:p>
    <w:p w14:paraId="340BAFD5" w14:textId="77777777" w:rsidR="00B54F8C" w:rsidRDefault="00B54F8C" w:rsidP="004D56C3">
      <w:pPr>
        <w:rPr>
          <w:rFonts w:ascii="Garamond" w:hAnsi="Garamond"/>
        </w:rPr>
      </w:pPr>
    </w:p>
    <w:p w14:paraId="562E904D" w14:textId="55BEC93D" w:rsidR="00EF7745" w:rsidRPr="00EF7745" w:rsidRDefault="00EF7745" w:rsidP="004D56C3">
      <w:pPr>
        <w:rPr>
          <w:rFonts w:ascii="Garamond" w:hAnsi="Garamond"/>
        </w:rPr>
      </w:pPr>
      <w:r>
        <w:rPr>
          <w:rFonts w:ascii="Garamond" w:hAnsi="Garamond"/>
        </w:rPr>
        <w:t>Chair/Discussant, “Critical Justice: Legal Frontiers in Theory, Society and Praxis,” Law and Society Asso</w:t>
      </w:r>
      <w:r w:rsidR="00F17A48">
        <w:rPr>
          <w:rFonts w:ascii="Garamond" w:hAnsi="Garamond"/>
        </w:rPr>
        <w:t>ciation Conference, Seattle, WA</w:t>
      </w:r>
      <w:r>
        <w:rPr>
          <w:rFonts w:ascii="Garamond" w:hAnsi="Garamond"/>
        </w:rPr>
        <w:t xml:space="preserve"> (May 30, 2015).</w:t>
      </w:r>
    </w:p>
    <w:p w14:paraId="5362BA41" w14:textId="77777777" w:rsidR="00EF7745" w:rsidRDefault="00EF7745" w:rsidP="004D56C3">
      <w:pPr>
        <w:rPr>
          <w:rFonts w:ascii="Garamond" w:hAnsi="Garamond"/>
          <w:b/>
        </w:rPr>
      </w:pPr>
    </w:p>
    <w:p w14:paraId="6BF67C7F" w14:textId="551FE2C7" w:rsidR="007A0188" w:rsidRDefault="007A0188" w:rsidP="004D56C3">
      <w:pPr>
        <w:rPr>
          <w:rFonts w:ascii="Garamond" w:hAnsi="Garamond"/>
        </w:rPr>
      </w:pPr>
      <w:r>
        <w:rPr>
          <w:rFonts w:ascii="Garamond" w:hAnsi="Garamond"/>
        </w:rPr>
        <w:t>Panelist, “Open Forum with Federal Bureau of Prisons Director Charles E. Samuels and Congresswoman Sheila Jackson Lee,” Thurgood Marshall School of Law</w:t>
      </w:r>
      <w:r w:rsidR="00F17A48">
        <w:rPr>
          <w:rFonts w:ascii="Garamond" w:hAnsi="Garamond"/>
        </w:rPr>
        <w:t>, Houston, TX</w:t>
      </w:r>
      <w:r>
        <w:rPr>
          <w:rFonts w:ascii="Garamond" w:hAnsi="Garamond"/>
        </w:rPr>
        <w:t xml:space="preserve"> (April 9, 2015).</w:t>
      </w:r>
    </w:p>
    <w:p w14:paraId="6A12FBFC" w14:textId="77777777" w:rsidR="007A0188" w:rsidRDefault="007A0188" w:rsidP="004D56C3">
      <w:pPr>
        <w:rPr>
          <w:rFonts w:ascii="Garamond" w:hAnsi="Garamond"/>
        </w:rPr>
      </w:pPr>
    </w:p>
    <w:p w14:paraId="7A5D37A7" w14:textId="3A03C6AC" w:rsidR="00FF5A06" w:rsidRPr="00FF5A06" w:rsidRDefault="00FF5A06" w:rsidP="004D56C3">
      <w:pPr>
        <w:rPr>
          <w:rFonts w:ascii="Garamond" w:hAnsi="Garamond"/>
        </w:rPr>
      </w:pPr>
      <w:r>
        <w:rPr>
          <w:rFonts w:ascii="Garamond" w:hAnsi="Garamond"/>
        </w:rPr>
        <w:t>Moderator, “Scholarship Beyond These Four Wall</w:t>
      </w:r>
      <w:r w:rsidR="00EF7745">
        <w:rPr>
          <w:rFonts w:ascii="Garamond" w:hAnsi="Garamond"/>
        </w:rPr>
        <w:t>s: How to Emerge, Engage, and Ex</w:t>
      </w:r>
      <w:r>
        <w:rPr>
          <w:rFonts w:ascii="Garamond" w:hAnsi="Garamond"/>
        </w:rPr>
        <w:t>cite,” Thurgood Marshall School of Law</w:t>
      </w:r>
      <w:r w:rsidR="00F17A48">
        <w:rPr>
          <w:rFonts w:ascii="Garamond" w:hAnsi="Garamond"/>
        </w:rPr>
        <w:t>, Houston, TX</w:t>
      </w:r>
      <w:r>
        <w:rPr>
          <w:rFonts w:ascii="Garamond" w:hAnsi="Garamond"/>
        </w:rPr>
        <w:t xml:space="preserve"> (April 7, 2015).</w:t>
      </w:r>
    </w:p>
    <w:p w14:paraId="13D8AC78" w14:textId="77777777" w:rsidR="00FF5A06" w:rsidRDefault="00FF5A06" w:rsidP="004D56C3">
      <w:pPr>
        <w:rPr>
          <w:rFonts w:ascii="Garamond" w:hAnsi="Garamond"/>
          <w:b/>
        </w:rPr>
      </w:pPr>
    </w:p>
    <w:p w14:paraId="0E6CB4CC" w14:textId="77D05CEF" w:rsidR="00456A25" w:rsidRDefault="00456A25" w:rsidP="004D56C3">
      <w:pPr>
        <w:rPr>
          <w:rFonts w:ascii="Garamond" w:hAnsi="Garamond"/>
        </w:rPr>
      </w:pPr>
      <w:r>
        <w:rPr>
          <w:rFonts w:ascii="Garamond" w:hAnsi="Garamond"/>
        </w:rPr>
        <w:t>Speaker, “Recalibrating the Scale: Using Research to Reform Prison Sentencing,” Research Week 2015, Texas S</w:t>
      </w:r>
      <w:r w:rsidR="005D6494">
        <w:rPr>
          <w:rFonts w:ascii="Garamond" w:hAnsi="Garamond"/>
        </w:rPr>
        <w:t>outhern University, Houston, TX</w:t>
      </w:r>
      <w:r>
        <w:rPr>
          <w:rFonts w:ascii="Garamond" w:hAnsi="Garamond"/>
        </w:rPr>
        <w:t xml:space="preserve"> (April 1, 2015).</w:t>
      </w:r>
    </w:p>
    <w:p w14:paraId="7B609C78" w14:textId="77777777" w:rsidR="00456A25" w:rsidRDefault="00456A25" w:rsidP="004D56C3">
      <w:pPr>
        <w:rPr>
          <w:rFonts w:ascii="Garamond" w:hAnsi="Garamond"/>
        </w:rPr>
      </w:pPr>
    </w:p>
    <w:p w14:paraId="56DE2BD4" w14:textId="4143761B" w:rsidR="002632EE" w:rsidRPr="002632EE" w:rsidRDefault="002632EE" w:rsidP="004D56C3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Speaker, “Expanding Religious Freedom for Prisoners and Beyond,” Thurgood Marshall School of Law, </w:t>
      </w:r>
      <w:r w:rsidR="005D6494">
        <w:rPr>
          <w:rFonts w:ascii="Garamond" w:hAnsi="Garamond"/>
        </w:rPr>
        <w:t>Houston, TX</w:t>
      </w:r>
      <w:r>
        <w:rPr>
          <w:rFonts w:ascii="Garamond" w:hAnsi="Garamond"/>
        </w:rPr>
        <w:t xml:space="preserve"> (March 11, 2015).</w:t>
      </w:r>
    </w:p>
    <w:p w14:paraId="0931CEFB" w14:textId="77777777" w:rsidR="002632EE" w:rsidRDefault="002632EE" w:rsidP="004D56C3">
      <w:pPr>
        <w:rPr>
          <w:rFonts w:ascii="Garamond" w:hAnsi="Garamond"/>
          <w:b/>
        </w:rPr>
      </w:pPr>
    </w:p>
    <w:p w14:paraId="06E263F4" w14:textId="079A38ED" w:rsidR="00DC4A76" w:rsidRDefault="00DC4A76" w:rsidP="004D56C3">
      <w:pPr>
        <w:rPr>
          <w:rFonts w:ascii="Garamond" w:hAnsi="Garamond"/>
        </w:rPr>
      </w:pPr>
      <w:r>
        <w:rPr>
          <w:rFonts w:ascii="Garamond" w:hAnsi="Garamond"/>
        </w:rPr>
        <w:t>Moderator, “The Crisis: Criminal Justice 2015,” Thurgood Marsh</w:t>
      </w:r>
      <w:r w:rsidR="005D6494">
        <w:rPr>
          <w:rFonts w:ascii="Garamond" w:hAnsi="Garamond"/>
        </w:rPr>
        <w:t xml:space="preserve">all School of Law, Houston, TX </w:t>
      </w:r>
      <w:r>
        <w:rPr>
          <w:rFonts w:ascii="Garamond" w:hAnsi="Garamond"/>
        </w:rPr>
        <w:t>(January 28, 2015).</w:t>
      </w:r>
    </w:p>
    <w:p w14:paraId="36213798" w14:textId="77777777" w:rsidR="00DC4A76" w:rsidRDefault="00DC4A76" w:rsidP="004D56C3">
      <w:pPr>
        <w:rPr>
          <w:rFonts w:ascii="Garamond" w:hAnsi="Garamond"/>
        </w:rPr>
      </w:pPr>
    </w:p>
    <w:p w14:paraId="0549545A" w14:textId="64EEC906" w:rsidR="002C105E" w:rsidRPr="002C105E" w:rsidRDefault="002C105E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“Structural Harm in the Age of </w:t>
      </w:r>
      <w:r w:rsidR="00DC4A76">
        <w:rPr>
          <w:rFonts w:ascii="Garamond" w:hAnsi="Garamond"/>
        </w:rPr>
        <w:t>Mass Incarceration,” 2014 Lassi</w:t>
      </w:r>
      <w:r>
        <w:rPr>
          <w:rFonts w:ascii="Garamond" w:hAnsi="Garamond"/>
        </w:rPr>
        <w:t>ter Conference, University of Kentucky</w:t>
      </w:r>
      <w:r w:rsidR="00F17A48">
        <w:rPr>
          <w:rFonts w:ascii="Garamond" w:hAnsi="Garamond"/>
        </w:rPr>
        <w:t xml:space="preserve"> School of Law, Lexington, KY</w:t>
      </w:r>
      <w:r>
        <w:rPr>
          <w:rFonts w:ascii="Garamond" w:hAnsi="Garamond"/>
        </w:rPr>
        <w:t xml:space="preserve"> (November 21, 2014).</w:t>
      </w:r>
    </w:p>
    <w:p w14:paraId="6935B478" w14:textId="77777777" w:rsidR="002C105E" w:rsidRDefault="002C105E" w:rsidP="004D56C3">
      <w:pPr>
        <w:rPr>
          <w:rFonts w:ascii="Garamond" w:hAnsi="Garamond"/>
          <w:b/>
        </w:rPr>
      </w:pPr>
    </w:p>
    <w:p w14:paraId="13F8B2A4" w14:textId="7810AB06" w:rsidR="002C105E" w:rsidRDefault="002C105E" w:rsidP="004D56C3">
      <w:pPr>
        <w:rPr>
          <w:rFonts w:ascii="Garamond" w:hAnsi="Garamond"/>
        </w:rPr>
      </w:pPr>
      <w:r>
        <w:rPr>
          <w:rFonts w:ascii="Garamond" w:hAnsi="Garamond"/>
        </w:rPr>
        <w:t>Speaker, “Convictions, Corrections &amp; Communities: How Imprisonment Underdevelops Latino Communities,” Thurgood Mars</w:t>
      </w:r>
      <w:r w:rsidR="00F17A48">
        <w:rPr>
          <w:rFonts w:ascii="Garamond" w:hAnsi="Garamond"/>
        </w:rPr>
        <w:t>hall School of Law, Houston, TX</w:t>
      </w:r>
      <w:r>
        <w:rPr>
          <w:rFonts w:ascii="Garamond" w:hAnsi="Garamond"/>
        </w:rPr>
        <w:t xml:space="preserve"> (November 19, 2014).</w:t>
      </w:r>
    </w:p>
    <w:p w14:paraId="46E9EDAF" w14:textId="77777777" w:rsidR="002C105E" w:rsidRDefault="002C105E" w:rsidP="004D56C3">
      <w:pPr>
        <w:rPr>
          <w:rFonts w:ascii="Garamond" w:hAnsi="Garamond"/>
        </w:rPr>
      </w:pPr>
    </w:p>
    <w:p w14:paraId="5436FAAA" w14:textId="7D6F7FD3" w:rsidR="0054392E" w:rsidRDefault="0054392E" w:rsidP="004D56C3">
      <w:pPr>
        <w:rPr>
          <w:rFonts w:ascii="Garamond" w:hAnsi="Garamond"/>
        </w:rPr>
      </w:pPr>
      <w:r>
        <w:rPr>
          <w:rFonts w:ascii="Garamond" w:hAnsi="Garamond"/>
        </w:rPr>
        <w:t>Speaker, “The Nuts and Bolts of Legal Academic Writing,” Thurgood Mars</w:t>
      </w:r>
      <w:r w:rsidR="00F17A48">
        <w:rPr>
          <w:rFonts w:ascii="Garamond" w:hAnsi="Garamond"/>
        </w:rPr>
        <w:t>hall School of Law, Houston, TX</w:t>
      </w:r>
      <w:r>
        <w:rPr>
          <w:rFonts w:ascii="Garamond" w:hAnsi="Garamond"/>
        </w:rPr>
        <w:t xml:space="preserve"> (November 12, 2014).</w:t>
      </w:r>
    </w:p>
    <w:p w14:paraId="5C3B25BF" w14:textId="77777777" w:rsidR="0054392E" w:rsidRDefault="0054392E" w:rsidP="004D56C3">
      <w:pPr>
        <w:rPr>
          <w:rFonts w:ascii="Garamond" w:hAnsi="Garamond"/>
        </w:rPr>
      </w:pPr>
    </w:p>
    <w:p w14:paraId="034FE2A2" w14:textId="2949F31E" w:rsidR="0054392E" w:rsidRPr="0054392E" w:rsidRDefault="0054392E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“Criminal Justice: Targeting Race and Poverty,” Civil Rights Symposium, Texas A&amp;M </w:t>
      </w:r>
      <w:r w:rsidR="00F17A48">
        <w:rPr>
          <w:rFonts w:ascii="Garamond" w:hAnsi="Garamond"/>
        </w:rPr>
        <w:t>University, College Station, TX</w:t>
      </w:r>
      <w:r>
        <w:rPr>
          <w:rFonts w:ascii="Garamond" w:hAnsi="Garamond"/>
        </w:rPr>
        <w:t xml:space="preserve"> (November 6, 2014).</w:t>
      </w:r>
    </w:p>
    <w:p w14:paraId="6A22F6FC" w14:textId="77777777" w:rsidR="0054392E" w:rsidRDefault="0054392E" w:rsidP="004D56C3">
      <w:pPr>
        <w:rPr>
          <w:rFonts w:ascii="Garamond" w:hAnsi="Garamond"/>
        </w:rPr>
      </w:pPr>
    </w:p>
    <w:p w14:paraId="739BBA0E" w14:textId="5F2BA033" w:rsidR="00BE2328" w:rsidRPr="00BE2328" w:rsidRDefault="00BE2328" w:rsidP="004D56C3">
      <w:pPr>
        <w:rPr>
          <w:rFonts w:ascii="Garamond" w:hAnsi="Garamond"/>
        </w:rPr>
      </w:pPr>
      <w:r>
        <w:rPr>
          <w:rFonts w:ascii="Garamond" w:hAnsi="Garamond"/>
        </w:rPr>
        <w:t>Speaker, “Sonic Jihad: Muslim Hip Hop in the Age of Mass Incarceration,” Thurgood Marshall School of Law, Houston, TX. (October 29, 2014).</w:t>
      </w:r>
    </w:p>
    <w:p w14:paraId="383DB16F" w14:textId="77777777" w:rsidR="00BE2328" w:rsidRDefault="00BE2328" w:rsidP="004D56C3">
      <w:pPr>
        <w:rPr>
          <w:rFonts w:ascii="Garamond" w:hAnsi="Garamond"/>
          <w:b/>
        </w:rPr>
      </w:pPr>
    </w:p>
    <w:p w14:paraId="24E36695" w14:textId="4F767B73" w:rsidR="00B11D95" w:rsidRPr="00B11D95" w:rsidRDefault="00B11D95" w:rsidP="004D56C3">
      <w:pPr>
        <w:rPr>
          <w:rFonts w:ascii="Garamond" w:hAnsi="Garamond"/>
        </w:rPr>
      </w:pPr>
      <w:r>
        <w:rPr>
          <w:rFonts w:ascii="Garamond" w:hAnsi="Garamond"/>
        </w:rPr>
        <w:t>Speaker, “Evolving Standards of Domination: Abandoning a Flawed Legal Standard and Approaching a New Era in Penal Reform,” Southern Univer</w:t>
      </w:r>
      <w:r w:rsidR="00F17A48">
        <w:rPr>
          <w:rFonts w:ascii="Garamond" w:hAnsi="Garamond"/>
        </w:rPr>
        <w:t>sity, Baton Rouge, LA</w:t>
      </w:r>
      <w:r w:rsidR="00BE2328">
        <w:rPr>
          <w:rFonts w:ascii="Garamond" w:hAnsi="Garamond"/>
        </w:rPr>
        <w:t xml:space="preserve"> (October</w:t>
      </w:r>
      <w:r>
        <w:rPr>
          <w:rFonts w:ascii="Garamond" w:hAnsi="Garamond"/>
        </w:rPr>
        <w:t xml:space="preserve"> 23, 2014).</w:t>
      </w:r>
    </w:p>
    <w:p w14:paraId="42E32869" w14:textId="77777777" w:rsidR="00B11D95" w:rsidRDefault="00B11D95" w:rsidP="004D56C3">
      <w:pPr>
        <w:rPr>
          <w:rFonts w:ascii="Garamond" w:hAnsi="Garamond"/>
          <w:b/>
        </w:rPr>
      </w:pPr>
    </w:p>
    <w:p w14:paraId="4D643FE1" w14:textId="23E30146" w:rsidR="008D3017" w:rsidRPr="008D3017" w:rsidRDefault="008D3017" w:rsidP="004D56C3">
      <w:pPr>
        <w:rPr>
          <w:rFonts w:ascii="Garamond" w:hAnsi="Garamond"/>
        </w:rPr>
      </w:pPr>
      <w:r>
        <w:rPr>
          <w:rFonts w:ascii="Garamond" w:hAnsi="Garamond"/>
        </w:rPr>
        <w:t>Discussant, “Faculty-Student Collaboration as Social Justice Pedagogy,” SALT Teaching Conference, University of Nevada, La</w:t>
      </w:r>
      <w:r w:rsidR="00BE2328">
        <w:rPr>
          <w:rFonts w:ascii="Garamond" w:hAnsi="Garamond"/>
        </w:rPr>
        <w:t xml:space="preserve">s Vegas School of Law, </w:t>
      </w:r>
      <w:r w:rsidR="00F17A48">
        <w:rPr>
          <w:rFonts w:ascii="Garamond" w:hAnsi="Garamond"/>
        </w:rPr>
        <w:t xml:space="preserve">Las Vegas, NV </w:t>
      </w:r>
      <w:r w:rsidR="00BE2328">
        <w:rPr>
          <w:rFonts w:ascii="Garamond" w:hAnsi="Garamond"/>
        </w:rPr>
        <w:t>(October</w:t>
      </w:r>
      <w:r>
        <w:rPr>
          <w:rFonts w:ascii="Garamond" w:hAnsi="Garamond"/>
        </w:rPr>
        <w:t xml:space="preserve"> 10, 2014).</w:t>
      </w:r>
    </w:p>
    <w:p w14:paraId="22666603" w14:textId="77777777" w:rsidR="008D3017" w:rsidRDefault="008D3017" w:rsidP="004D56C3">
      <w:pPr>
        <w:rPr>
          <w:rFonts w:ascii="Garamond" w:hAnsi="Garamond"/>
          <w:b/>
        </w:rPr>
      </w:pPr>
    </w:p>
    <w:p w14:paraId="4108DF2B" w14:textId="508E7394" w:rsidR="00A570EB" w:rsidRDefault="00A570EB" w:rsidP="004D56C3">
      <w:pPr>
        <w:rPr>
          <w:rFonts w:ascii="Garamond" w:hAnsi="Garamond"/>
        </w:rPr>
      </w:pPr>
      <w:r>
        <w:rPr>
          <w:rFonts w:ascii="Garamond" w:hAnsi="Garamond"/>
        </w:rPr>
        <w:t>Keynote Speaker, “Sonic Jihad: Muslim Hip Hop in the Age of Mass Incarceration,” Sixth Annual International Crime, Media &amp; Popular Culture Studies Conference,” Indian</w:t>
      </w:r>
      <w:r w:rsidR="00110485">
        <w:rPr>
          <w:rFonts w:ascii="Garamond" w:hAnsi="Garamond"/>
        </w:rPr>
        <w:t>a</w:t>
      </w:r>
      <w:r w:rsidR="00F17A48">
        <w:rPr>
          <w:rFonts w:ascii="Garamond" w:hAnsi="Garamond"/>
        </w:rPr>
        <w:t xml:space="preserve"> State University, Wayne, ID </w:t>
      </w:r>
      <w:r>
        <w:rPr>
          <w:rFonts w:ascii="Garamond" w:hAnsi="Garamond"/>
        </w:rPr>
        <w:t>(September 22, 2014).</w:t>
      </w:r>
    </w:p>
    <w:p w14:paraId="0C6647DF" w14:textId="77777777" w:rsidR="00A570EB" w:rsidRDefault="00A570EB" w:rsidP="004D56C3">
      <w:pPr>
        <w:rPr>
          <w:rFonts w:ascii="Garamond" w:hAnsi="Garamond"/>
        </w:rPr>
      </w:pPr>
    </w:p>
    <w:p w14:paraId="350FB7F7" w14:textId="474490AA" w:rsidR="00E104A8" w:rsidRPr="00E104A8" w:rsidRDefault="00E104A8" w:rsidP="004D56C3">
      <w:pPr>
        <w:rPr>
          <w:rFonts w:ascii="Garamond" w:hAnsi="Garamond"/>
        </w:rPr>
      </w:pPr>
      <w:r w:rsidRPr="00E104A8">
        <w:rPr>
          <w:rFonts w:ascii="Garamond" w:hAnsi="Garamond"/>
        </w:rPr>
        <w:t>WIP Presenter</w:t>
      </w:r>
      <w:r>
        <w:rPr>
          <w:rFonts w:ascii="Garamond" w:hAnsi="Garamond"/>
        </w:rPr>
        <w:t xml:space="preserve">, “Evolving Standards of Domination: A Case for Killing Doctrine and Reinterpreting Cruel and Unusual,” John Mercer Langston Writing Conference, University of Nevada, Las Vegas School of Law, </w:t>
      </w:r>
      <w:r w:rsidR="00F17A48">
        <w:rPr>
          <w:rFonts w:ascii="Garamond" w:hAnsi="Garamond"/>
        </w:rPr>
        <w:t xml:space="preserve">Las Vegas, NV </w:t>
      </w:r>
      <w:r>
        <w:rPr>
          <w:rFonts w:ascii="Garamond" w:hAnsi="Garamond"/>
        </w:rPr>
        <w:t>(July 11, 2014).</w:t>
      </w:r>
    </w:p>
    <w:p w14:paraId="4037BB0D" w14:textId="77777777" w:rsidR="00E104A8" w:rsidRDefault="00E104A8" w:rsidP="004D56C3">
      <w:pPr>
        <w:rPr>
          <w:rFonts w:ascii="Garamond" w:hAnsi="Garamond"/>
          <w:b/>
        </w:rPr>
      </w:pPr>
    </w:p>
    <w:p w14:paraId="6BA06193" w14:textId="7292B4D7" w:rsidR="00C768E8" w:rsidRDefault="00C768E8" w:rsidP="004D56C3">
      <w:pPr>
        <w:rPr>
          <w:rFonts w:ascii="Garamond" w:hAnsi="Garamond"/>
        </w:rPr>
      </w:pPr>
      <w:r>
        <w:rPr>
          <w:rFonts w:ascii="Garamond" w:hAnsi="Garamond"/>
        </w:rPr>
        <w:t>Presenter, “Evolving Standards of Domination: A Case for Killing Doctrine and Reinterpreting Cruel and Unusual,” Developing Ideas Conference, University of Kentucky School of Law,</w:t>
      </w:r>
      <w:r w:rsidR="00F17A48">
        <w:rPr>
          <w:rFonts w:ascii="Garamond" w:hAnsi="Garamond"/>
        </w:rPr>
        <w:t xml:space="preserve"> Louisville, KY</w:t>
      </w:r>
      <w:r>
        <w:rPr>
          <w:rFonts w:ascii="Garamond" w:hAnsi="Garamond"/>
        </w:rPr>
        <w:t xml:space="preserve"> (May 21, 2014). </w:t>
      </w:r>
    </w:p>
    <w:p w14:paraId="02CC4548" w14:textId="77777777" w:rsidR="00C768E8" w:rsidRDefault="00C768E8" w:rsidP="004D56C3">
      <w:pPr>
        <w:rPr>
          <w:rFonts w:ascii="Garamond" w:hAnsi="Garamond"/>
        </w:rPr>
      </w:pPr>
    </w:p>
    <w:p w14:paraId="0B4CCBFD" w14:textId="40457BE5" w:rsidR="00C132C7" w:rsidRDefault="00C132C7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“Latinos and Criminal Injustice,” Thurgood Marshall School of Law, </w:t>
      </w:r>
      <w:r w:rsidR="00F17A48">
        <w:rPr>
          <w:rFonts w:ascii="Garamond" w:hAnsi="Garamond"/>
        </w:rPr>
        <w:t xml:space="preserve">Houston, TX </w:t>
      </w:r>
      <w:r>
        <w:rPr>
          <w:rFonts w:ascii="Garamond" w:hAnsi="Garamond"/>
        </w:rPr>
        <w:t>(April 3, 2014).</w:t>
      </w:r>
    </w:p>
    <w:p w14:paraId="1C3A690D" w14:textId="77777777" w:rsidR="00C132C7" w:rsidRDefault="00C132C7" w:rsidP="004D56C3">
      <w:pPr>
        <w:rPr>
          <w:rFonts w:ascii="Garamond" w:hAnsi="Garamond"/>
        </w:rPr>
      </w:pPr>
    </w:p>
    <w:p w14:paraId="63E99D56" w14:textId="2C496B11" w:rsidR="005B0A4C" w:rsidRDefault="005B0A4C" w:rsidP="004D56C3">
      <w:pPr>
        <w:rPr>
          <w:rFonts w:ascii="Garamond" w:hAnsi="Garamond"/>
        </w:rPr>
      </w:pPr>
      <w:r>
        <w:rPr>
          <w:rFonts w:ascii="Garamond" w:hAnsi="Garamond"/>
        </w:rPr>
        <w:t>Panelist, “Contemporary Issues in Critical Race Theory and Interest Convergence,” Challenging Authority: A Symposium in Honor of Derrick Bell, University of Pittsburgh School of Law,</w:t>
      </w:r>
      <w:r w:rsidR="00F17A48">
        <w:rPr>
          <w:rFonts w:ascii="Garamond" w:hAnsi="Garamond"/>
        </w:rPr>
        <w:t xml:space="preserve"> Pittsburgh, PA</w:t>
      </w:r>
      <w:r>
        <w:rPr>
          <w:rFonts w:ascii="Garamond" w:hAnsi="Garamond"/>
        </w:rPr>
        <w:t xml:space="preserve"> (March 28, 2014).</w:t>
      </w:r>
    </w:p>
    <w:p w14:paraId="1445DDB0" w14:textId="77777777" w:rsidR="005B0A4C" w:rsidRDefault="005B0A4C" w:rsidP="004D56C3">
      <w:pPr>
        <w:rPr>
          <w:rFonts w:ascii="Garamond" w:hAnsi="Garamond"/>
        </w:rPr>
      </w:pPr>
    </w:p>
    <w:p w14:paraId="45C53A0E" w14:textId="02C1B1EE" w:rsidR="00D14109" w:rsidRDefault="00D14109" w:rsidP="004D56C3">
      <w:pPr>
        <w:rPr>
          <w:rFonts w:ascii="Garamond" w:hAnsi="Garamond"/>
        </w:rPr>
      </w:pPr>
      <w:r>
        <w:rPr>
          <w:rFonts w:ascii="Garamond" w:hAnsi="Garamond"/>
        </w:rPr>
        <w:t>Panelist/Moderator, “The Educational Divide in the United States: Embracing Inclusion, not Exclusion”</w:t>
      </w:r>
      <w:r w:rsidR="00204E7B">
        <w:rPr>
          <w:rFonts w:ascii="Garamond" w:hAnsi="Garamond"/>
        </w:rPr>
        <w:t xml:space="preserve">; WIP Commentator, “Are you My Great and Worthy Opponent?: Rethinking Compassionate Release Policies,” SE/SW POC Legal Scholarship Conference, Thurgood Marshall School of Law, </w:t>
      </w:r>
      <w:r w:rsidR="00F17A48">
        <w:rPr>
          <w:rFonts w:ascii="Garamond" w:hAnsi="Garamond"/>
        </w:rPr>
        <w:t xml:space="preserve">Houston, TX </w:t>
      </w:r>
      <w:r w:rsidR="00204E7B">
        <w:rPr>
          <w:rFonts w:ascii="Garamond" w:hAnsi="Garamond"/>
        </w:rPr>
        <w:t>(March 1-2, 2014).</w:t>
      </w:r>
      <w:r>
        <w:rPr>
          <w:rFonts w:ascii="Garamond" w:hAnsi="Garamond"/>
        </w:rPr>
        <w:t xml:space="preserve"> </w:t>
      </w:r>
    </w:p>
    <w:p w14:paraId="3A51108A" w14:textId="77777777" w:rsidR="00D14109" w:rsidRDefault="00D14109" w:rsidP="004D56C3">
      <w:pPr>
        <w:rPr>
          <w:rFonts w:ascii="Garamond" w:hAnsi="Garamond"/>
        </w:rPr>
      </w:pPr>
    </w:p>
    <w:p w14:paraId="055477B6" w14:textId="60746054" w:rsidR="00204E7B" w:rsidRDefault="00204E7B" w:rsidP="004D56C3">
      <w:pPr>
        <w:rPr>
          <w:rFonts w:ascii="Garamond" w:hAnsi="Garamond"/>
        </w:rPr>
      </w:pPr>
      <w:r>
        <w:rPr>
          <w:rFonts w:ascii="Garamond" w:hAnsi="Garamond"/>
        </w:rPr>
        <w:t>Panelist, “How to break in: The Role of Legal Organizations—AALS, Bar Associations, Alumni Networks, Pro Bono, and Fellow</w:t>
      </w:r>
      <w:r w:rsidR="00662BD7">
        <w:rPr>
          <w:rFonts w:ascii="Garamond" w:hAnsi="Garamond"/>
        </w:rPr>
        <w:t>ships,” Breaking In: How to Get a Job in the Legal Academy—Responsibilities and Skills,”</w:t>
      </w:r>
      <w:r>
        <w:rPr>
          <w:rFonts w:ascii="Garamond" w:hAnsi="Garamond"/>
        </w:rPr>
        <w:t xml:space="preserve"> Thurgood Marshal School of Law, </w:t>
      </w:r>
      <w:r w:rsidR="00F17A48">
        <w:rPr>
          <w:rFonts w:ascii="Garamond" w:hAnsi="Garamond"/>
        </w:rPr>
        <w:t xml:space="preserve">Houston, TX </w:t>
      </w:r>
      <w:r>
        <w:rPr>
          <w:rFonts w:ascii="Garamond" w:hAnsi="Garamond"/>
        </w:rPr>
        <w:t>(February 28, 2014).</w:t>
      </w:r>
    </w:p>
    <w:p w14:paraId="70F515DB" w14:textId="77777777" w:rsidR="00204E7B" w:rsidRDefault="00204E7B" w:rsidP="004D56C3">
      <w:pPr>
        <w:rPr>
          <w:rFonts w:ascii="Garamond" w:hAnsi="Garamond"/>
        </w:rPr>
      </w:pPr>
    </w:p>
    <w:p w14:paraId="352ABA53" w14:textId="443D5B17" w:rsidR="00E875F2" w:rsidRDefault="00E875F2" w:rsidP="004D56C3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Plenary Speaker, “Redefining Gender Violence,” Converge!  Reimagining the Movement to End Gender Violence, University of Miami College of Law, </w:t>
      </w:r>
      <w:r w:rsidR="00F17A48">
        <w:rPr>
          <w:rFonts w:ascii="Garamond" w:hAnsi="Garamond"/>
        </w:rPr>
        <w:t xml:space="preserve">Miami, FL </w:t>
      </w:r>
      <w:r>
        <w:rPr>
          <w:rFonts w:ascii="Garamond" w:hAnsi="Garamond"/>
        </w:rPr>
        <w:t>(February 7, 2014).</w:t>
      </w:r>
    </w:p>
    <w:p w14:paraId="433AD480" w14:textId="77777777" w:rsidR="00E875F2" w:rsidRDefault="00E875F2" w:rsidP="004D56C3">
      <w:pPr>
        <w:rPr>
          <w:rFonts w:ascii="Garamond" w:hAnsi="Garamond"/>
        </w:rPr>
      </w:pPr>
    </w:p>
    <w:p w14:paraId="42F6FDE1" w14:textId="6614ED33" w:rsidR="00E875F2" w:rsidRDefault="00E875F2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“Say What?: Hip Hop Theorizes the Political,” Mid-Atlantic People of Color Legal Scholarship Conference, Baltimore University School of Law, </w:t>
      </w:r>
      <w:r w:rsidR="00F17A48">
        <w:rPr>
          <w:rFonts w:ascii="Garamond" w:hAnsi="Garamond"/>
        </w:rPr>
        <w:t xml:space="preserve">Baltimore, MD </w:t>
      </w:r>
      <w:r>
        <w:rPr>
          <w:rFonts w:ascii="Garamond" w:hAnsi="Garamond"/>
        </w:rPr>
        <w:t>(January 24, 2014).</w:t>
      </w:r>
    </w:p>
    <w:p w14:paraId="1876703D" w14:textId="77777777" w:rsidR="00E875F2" w:rsidRDefault="00E875F2" w:rsidP="004D56C3">
      <w:pPr>
        <w:rPr>
          <w:rFonts w:ascii="Garamond" w:hAnsi="Garamond"/>
        </w:rPr>
      </w:pPr>
    </w:p>
    <w:p w14:paraId="12BCA34A" w14:textId="77777777" w:rsidR="002D73D9" w:rsidRDefault="002D73D9" w:rsidP="004D56C3">
      <w:pPr>
        <w:rPr>
          <w:rFonts w:ascii="Garamond" w:hAnsi="Garamond"/>
        </w:rPr>
      </w:pPr>
      <w:r>
        <w:rPr>
          <w:rFonts w:ascii="Garamond" w:hAnsi="Garamond"/>
        </w:rPr>
        <w:t>Panelist, “Post Fisher Fallout: Reframing the Debate,” B.A. to J.D. Pipeline, University of Houston Law Center, Houston, TX (October 11, 2013).</w:t>
      </w:r>
    </w:p>
    <w:p w14:paraId="69D0FA2A" w14:textId="77777777" w:rsidR="002D73D9" w:rsidRDefault="002D73D9" w:rsidP="004D56C3">
      <w:pPr>
        <w:rPr>
          <w:rFonts w:ascii="Garamond" w:hAnsi="Garamond"/>
        </w:rPr>
      </w:pPr>
    </w:p>
    <w:p w14:paraId="111A0483" w14:textId="40851EA0" w:rsidR="002D73D9" w:rsidRDefault="002D73D9" w:rsidP="004D56C3">
      <w:pPr>
        <w:rPr>
          <w:rFonts w:ascii="Garamond" w:hAnsi="Garamond"/>
        </w:rPr>
      </w:pPr>
      <w:r>
        <w:rPr>
          <w:rFonts w:ascii="Garamond" w:hAnsi="Garamond"/>
        </w:rPr>
        <w:t>Discussant, “Policing Masculinities,” Latino Critical Legal Theory (L</w:t>
      </w:r>
      <w:r w:rsidR="00F17A48">
        <w:rPr>
          <w:rFonts w:ascii="Garamond" w:hAnsi="Garamond"/>
        </w:rPr>
        <w:t>atCrit) Conference, Chicago, IL</w:t>
      </w:r>
      <w:r>
        <w:rPr>
          <w:rFonts w:ascii="Garamond" w:hAnsi="Garamond"/>
        </w:rPr>
        <w:t xml:space="preserve"> (October 5, 2013).</w:t>
      </w:r>
    </w:p>
    <w:p w14:paraId="2E2BD49B" w14:textId="77777777" w:rsidR="002D73D9" w:rsidRDefault="002D73D9" w:rsidP="004D56C3">
      <w:pPr>
        <w:rPr>
          <w:rFonts w:ascii="Garamond" w:hAnsi="Garamond"/>
        </w:rPr>
      </w:pPr>
    </w:p>
    <w:p w14:paraId="62880EEE" w14:textId="77777777" w:rsidR="004B4D22" w:rsidRDefault="004B4D22" w:rsidP="004D56C3">
      <w:pPr>
        <w:rPr>
          <w:rFonts w:ascii="Garamond" w:hAnsi="Garamond"/>
        </w:rPr>
      </w:pPr>
      <w:r>
        <w:rPr>
          <w:rFonts w:ascii="Garamond" w:hAnsi="Garamond"/>
        </w:rPr>
        <w:t>Speaker, “Muslim Radicalization in Prison: Responding with Sound Penal Policy or Sounds of Sirens?,” Seattle University</w:t>
      </w:r>
      <w:r w:rsidR="002D73D9">
        <w:rPr>
          <w:rFonts w:ascii="Garamond" w:hAnsi="Garamond"/>
        </w:rPr>
        <w:t xml:space="preserve"> School of Law</w:t>
      </w:r>
      <w:r>
        <w:rPr>
          <w:rFonts w:ascii="Garamond" w:hAnsi="Garamond"/>
        </w:rPr>
        <w:t>, Seattle, WA (July 24, 2013)</w:t>
      </w:r>
      <w:r w:rsidR="002D73D9">
        <w:rPr>
          <w:rFonts w:ascii="Garamond" w:hAnsi="Garamond"/>
        </w:rPr>
        <w:t>.</w:t>
      </w:r>
    </w:p>
    <w:p w14:paraId="18B1AB63" w14:textId="77777777" w:rsidR="004B4D22" w:rsidRDefault="004B4D22" w:rsidP="004D56C3">
      <w:pPr>
        <w:rPr>
          <w:rFonts w:ascii="Garamond" w:hAnsi="Garamond"/>
        </w:rPr>
      </w:pPr>
    </w:p>
    <w:p w14:paraId="7308B028" w14:textId="77777777" w:rsidR="004B4D22" w:rsidRDefault="004B4D22" w:rsidP="004D56C3">
      <w:pPr>
        <w:rPr>
          <w:rFonts w:ascii="Garamond" w:hAnsi="Garamond"/>
        </w:rPr>
      </w:pPr>
      <w:r>
        <w:rPr>
          <w:rFonts w:ascii="Garamond" w:hAnsi="Garamond"/>
        </w:rPr>
        <w:t>Work in Progress Presentation, “Muslim Radicalization in Prison: Responding with Sound Penal Policy or Sounds of Sirens?,” AALS Midyear Criminal Justice Conference, San Diego, CA (June 10, 2013).</w:t>
      </w:r>
    </w:p>
    <w:p w14:paraId="2F5ADB67" w14:textId="77777777" w:rsidR="004B4D22" w:rsidRDefault="004B4D22" w:rsidP="004D56C3">
      <w:pPr>
        <w:rPr>
          <w:rFonts w:ascii="Garamond" w:hAnsi="Garamond"/>
        </w:rPr>
      </w:pPr>
    </w:p>
    <w:p w14:paraId="4B9FD569" w14:textId="58847668" w:rsidR="00811A6C" w:rsidRDefault="00811A6C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 Facilitator, “Collaboration Beyond Campus: Building Connections Between the Prison and University,” National Conference on Higher Education in Prison, Saint Louis University,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(April 27, 2013).</w:t>
      </w:r>
    </w:p>
    <w:p w14:paraId="4DCAF290" w14:textId="77777777" w:rsidR="00811A6C" w:rsidRDefault="00811A6C" w:rsidP="004D56C3">
      <w:pPr>
        <w:rPr>
          <w:rFonts w:ascii="Garamond" w:hAnsi="Garamond"/>
        </w:rPr>
      </w:pPr>
    </w:p>
    <w:p w14:paraId="7DC85AD8" w14:textId="2411EF80" w:rsidR="00110CE9" w:rsidRDefault="00110CE9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“Cruel and Unusual Punishment,” American Constitution Society, Brown Bag Series, Saint Louis University School of Law,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(April 24, 2013).</w:t>
      </w:r>
    </w:p>
    <w:p w14:paraId="0A521D30" w14:textId="77777777" w:rsidR="00110CE9" w:rsidRDefault="00110CE9" w:rsidP="004D56C3">
      <w:pPr>
        <w:rPr>
          <w:rFonts w:ascii="Garamond" w:hAnsi="Garamond"/>
        </w:rPr>
      </w:pPr>
    </w:p>
    <w:p w14:paraId="0B3672B6" w14:textId="5845BE76" w:rsidR="003F4BFD" w:rsidRDefault="003F4BFD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“Race, Justice &amp; the Law,” Pursuit of Justice Conference, Gonzaga University School of Law, </w:t>
      </w:r>
      <w:r w:rsidR="00F17A48">
        <w:rPr>
          <w:rFonts w:ascii="Garamond" w:hAnsi="Garamond"/>
        </w:rPr>
        <w:t xml:space="preserve">Spokane, WA </w:t>
      </w:r>
      <w:r>
        <w:rPr>
          <w:rFonts w:ascii="Garamond" w:hAnsi="Garamond"/>
        </w:rPr>
        <w:t>(April 19, 2013).</w:t>
      </w:r>
    </w:p>
    <w:p w14:paraId="42DB7367" w14:textId="77777777" w:rsidR="003F4BFD" w:rsidRDefault="003F4BFD" w:rsidP="004D56C3">
      <w:pPr>
        <w:rPr>
          <w:rFonts w:ascii="Garamond" w:hAnsi="Garamond"/>
        </w:rPr>
      </w:pPr>
    </w:p>
    <w:p w14:paraId="77E7149A" w14:textId="510B7469" w:rsidR="006450CF" w:rsidRDefault="006450CF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Panelist, “Dealing with Islamophobia &amp; Radicalization,” Association of Muslim Chaplains Conference, Yale University, </w:t>
      </w:r>
      <w:r w:rsidR="00F17A48">
        <w:rPr>
          <w:rFonts w:ascii="Garamond" w:hAnsi="Garamond"/>
        </w:rPr>
        <w:t xml:space="preserve">New Haven, CT </w:t>
      </w:r>
      <w:r>
        <w:rPr>
          <w:rFonts w:ascii="Garamond" w:hAnsi="Garamond"/>
        </w:rPr>
        <w:t>(March 9, 2013).</w:t>
      </w:r>
    </w:p>
    <w:p w14:paraId="770E3E25" w14:textId="77777777" w:rsidR="006450CF" w:rsidRDefault="006450CF" w:rsidP="004D56C3">
      <w:pPr>
        <w:rPr>
          <w:rFonts w:ascii="Garamond" w:hAnsi="Garamond"/>
        </w:rPr>
      </w:pPr>
    </w:p>
    <w:p w14:paraId="78730859" w14:textId="77777777" w:rsidR="00BE6A6D" w:rsidRDefault="00BE6A6D" w:rsidP="004D56C3">
      <w:pPr>
        <w:rPr>
          <w:rFonts w:ascii="Garamond" w:hAnsi="Garamond"/>
        </w:rPr>
      </w:pPr>
      <w:r>
        <w:rPr>
          <w:rFonts w:ascii="Garamond" w:hAnsi="Garamond"/>
        </w:rPr>
        <w:t>Speaker, “Facts &amp; Fictions about Islam in Prison,” City Hall, Seattle WA, (</w:t>
      </w:r>
      <w:r w:rsidR="00D86262">
        <w:rPr>
          <w:rFonts w:ascii="Garamond" w:hAnsi="Garamond"/>
        </w:rPr>
        <w:t>February 1, 2013).</w:t>
      </w:r>
    </w:p>
    <w:p w14:paraId="701448B9" w14:textId="77777777" w:rsidR="00D86262" w:rsidRDefault="00D86262" w:rsidP="004D56C3">
      <w:pPr>
        <w:rPr>
          <w:rFonts w:ascii="Garamond" w:hAnsi="Garamond"/>
        </w:rPr>
      </w:pPr>
    </w:p>
    <w:p w14:paraId="5536CDED" w14:textId="187FE50C" w:rsidR="00BE6A6D" w:rsidRDefault="00BE6A6D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“Facts &amp; Fictions about Islam in Prison,” Seattle University School of Law, </w:t>
      </w:r>
      <w:r w:rsidR="00F17A48">
        <w:rPr>
          <w:rFonts w:ascii="Garamond" w:hAnsi="Garamond"/>
        </w:rPr>
        <w:t xml:space="preserve">Seattle, WA </w:t>
      </w:r>
      <w:r>
        <w:rPr>
          <w:rFonts w:ascii="Garamond" w:hAnsi="Garamond"/>
        </w:rPr>
        <w:t>(January 31, 2013).</w:t>
      </w:r>
    </w:p>
    <w:p w14:paraId="3286EC84" w14:textId="77777777" w:rsidR="00BE6A6D" w:rsidRDefault="00BE6A6D" w:rsidP="004D56C3">
      <w:pPr>
        <w:rPr>
          <w:rFonts w:ascii="Garamond" w:hAnsi="Garamond"/>
        </w:rPr>
      </w:pPr>
    </w:p>
    <w:p w14:paraId="7D2C619C" w14:textId="3B86DBBF" w:rsidR="00BE6A6D" w:rsidRDefault="00BE6A6D" w:rsidP="004D56C3">
      <w:pPr>
        <w:rPr>
          <w:rFonts w:ascii="Garamond" w:hAnsi="Garamond"/>
        </w:rPr>
      </w:pPr>
      <w:r>
        <w:rPr>
          <w:rFonts w:ascii="Garamond" w:hAnsi="Garamond"/>
        </w:rPr>
        <w:t>Speaker, “Facts &amp; Fictions about Islam in Prison,” World Issues Form, West</w:t>
      </w:r>
      <w:r w:rsidR="006459FD">
        <w:rPr>
          <w:rFonts w:ascii="Garamond" w:hAnsi="Garamond"/>
        </w:rPr>
        <w:t xml:space="preserve">ern Washington University, </w:t>
      </w:r>
      <w:r w:rsidR="00F17A48">
        <w:rPr>
          <w:rFonts w:ascii="Garamond" w:hAnsi="Garamond"/>
        </w:rPr>
        <w:t xml:space="preserve">Bellingham, WA </w:t>
      </w:r>
      <w:r w:rsidR="006459FD">
        <w:rPr>
          <w:rFonts w:ascii="Garamond" w:hAnsi="Garamond"/>
        </w:rPr>
        <w:t xml:space="preserve">(January </w:t>
      </w:r>
      <w:r>
        <w:rPr>
          <w:rFonts w:ascii="Garamond" w:hAnsi="Garamond"/>
        </w:rPr>
        <w:t>30, 2013).</w:t>
      </w:r>
    </w:p>
    <w:p w14:paraId="2AA99FD3" w14:textId="77777777" w:rsidR="00BE6A6D" w:rsidRDefault="00BE6A6D" w:rsidP="004D56C3">
      <w:pPr>
        <w:rPr>
          <w:rFonts w:ascii="Garamond" w:hAnsi="Garamond"/>
        </w:rPr>
      </w:pPr>
    </w:p>
    <w:p w14:paraId="486528C2" w14:textId="5217F177" w:rsidR="00BE6A6D" w:rsidRDefault="00BE6A6D" w:rsidP="004D56C3">
      <w:pPr>
        <w:rPr>
          <w:rFonts w:ascii="Garamond" w:hAnsi="Garamond"/>
        </w:rPr>
      </w:pPr>
      <w:r>
        <w:rPr>
          <w:rFonts w:ascii="Garamond" w:hAnsi="Garamond"/>
        </w:rPr>
        <w:t>Discussant, “Islam in U.S. Prisons,” Institute for Social Policy &amp;</w:t>
      </w:r>
      <w:r w:rsidR="00F17A48">
        <w:rPr>
          <w:rFonts w:ascii="Garamond" w:hAnsi="Garamond"/>
        </w:rPr>
        <w:t xml:space="preserve"> Understanding, Washington D.C.</w:t>
      </w:r>
      <w:r>
        <w:rPr>
          <w:rFonts w:ascii="Garamond" w:hAnsi="Garamond"/>
        </w:rPr>
        <w:t xml:space="preserve"> (January 17, 2013).</w:t>
      </w:r>
    </w:p>
    <w:p w14:paraId="6BD982C6" w14:textId="77777777" w:rsidR="00BE6A6D" w:rsidRDefault="00BE6A6D" w:rsidP="004D56C3">
      <w:pPr>
        <w:rPr>
          <w:rFonts w:ascii="Garamond" w:hAnsi="Garamond"/>
        </w:rPr>
      </w:pPr>
    </w:p>
    <w:p w14:paraId="127AE024" w14:textId="77356A30" w:rsidR="00BE6A6D" w:rsidRDefault="00BE6A6D" w:rsidP="004D56C3">
      <w:pPr>
        <w:rPr>
          <w:rFonts w:ascii="Garamond" w:hAnsi="Garamond"/>
        </w:rPr>
      </w:pPr>
      <w:r>
        <w:rPr>
          <w:rFonts w:ascii="Garamond" w:hAnsi="Garamond"/>
        </w:rPr>
        <w:t>Briefing, “Facts &amp; Fictions about Islam in Prison,” Department of Justice Office of Faith Based and Neighborhood Partnerships</w:t>
      </w:r>
      <w:r w:rsidR="00F17A48">
        <w:rPr>
          <w:rFonts w:ascii="Garamond" w:hAnsi="Garamond"/>
        </w:rPr>
        <w:t>, Washington D.C.</w:t>
      </w:r>
      <w:r>
        <w:rPr>
          <w:rFonts w:ascii="Garamond" w:hAnsi="Garamond"/>
        </w:rPr>
        <w:t xml:space="preserve"> (January 16, 2013).</w:t>
      </w:r>
    </w:p>
    <w:p w14:paraId="0EF58273" w14:textId="77777777" w:rsidR="00BE6A6D" w:rsidRDefault="00BE6A6D" w:rsidP="004D56C3">
      <w:pPr>
        <w:rPr>
          <w:rFonts w:ascii="Garamond" w:hAnsi="Garamond"/>
        </w:rPr>
      </w:pPr>
    </w:p>
    <w:p w14:paraId="7B9A202F" w14:textId="0B8993A5" w:rsidR="00BE6A6D" w:rsidRDefault="00BE6A6D" w:rsidP="004D56C3">
      <w:pPr>
        <w:rPr>
          <w:rFonts w:ascii="Garamond" w:hAnsi="Garamond"/>
        </w:rPr>
      </w:pPr>
      <w:r>
        <w:rPr>
          <w:rFonts w:ascii="Garamond" w:hAnsi="Garamond"/>
        </w:rPr>
        <w:t>Briefing, “Facts &amp; Fictions about Islam in Prison,” National Counterterrorism Center Glob</w:t>
      </w:r>
      <w:r w:rsidR="00F17A48">
        <w:rPr>
          <w:rFonts w:ascii="Garamond" w:hAnsi="Garamond"/>
        </w:rPr>
        <w:t>al Engagement Group, McLean, VA</w:t>
      </w:r>
      <w:r>
        <w:rPr>
          <w:rFonts w:ascii="Garamond" w:hAnsi="Garamond"/>
        </w:rPr>
        <w:t xml:space="preserve"> (January 16, 2013).</w:t>
      </w:r>
    </w:p>
    <w:p w14:paraId="62D1A3EF" w14:textId="77777777" w:rsidR="00BE6A6D" w:rsidRDefault="00BE6A6D" w:rsidP="004D56C3">
      <w:pPr>
        <w:rPr>
          <w:rFonts w:ascii="Garamond" w:hAnsi="Garamond"/>
        </w:rPr>
      </w:pPr>
    </w:p>
    <w:p w14:paraId="1F8AE137" w14:textId="526F0A0D" w:rsidR="006459FD" w:rsidRDefault="006459FD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“Facts &amp; Fictions about Islam in Prison,” Texas Southern University Thurgood Marshall School of Law, </w:t>
      </w:r>
      <w:r w:rsidR="00F17A48">
        <w:rPr>
          <w:rFonts w:ascii="Garamond" w:hAnsi="Garamond"/>
        </w:rPr>
        <w:t xml:space="preserve">Houston, TX </w:t>
      </w:r>
      <w:r>
        <w:rPr>
          <w:rFonts w:ascii="Garamond" w:hAnsi="Garamond"/>
        </w:rPr>
        <w:t>(November 19, 2012).</w:t>
      </w:r>
    </w:p>
    <w:p w14:paraId="2DEEC935" w14:textId="77777777" w:rsidR="006459FD" w:rsidRDefault="006459FD" w:rsidP="004D56C3">
      <w:pPr>
        <w:rPr>
          <w:rFonts w:ascii="Garamond" w:hAnsi="Garamond"/>
        </w:rPr>
      </w:pPr>
    </w:p>
    <w:p w14:paraId="3CA9C202" w14:textId="25D4110F" w:rsidR="006459FD" w:rsidRDefault="006459FD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“Facts &amp; Fictions about Islam in Prison,” Thomas Jefferson School of Law, </w:t>
      </w:r>
      <w:r w:rsidR="00F17A48">
        <w:rPr>
          <w:rFonts w:ascii="Garamond" w:hAnsi="Garamond"/>
        </w:rPr>
        <w:t xml:space="preserve">San Diego, CA </w:t>
      </w:r>
      <w:r>
        <w:rPr>
          <w:rFonts w:ascii="Garamond" w:hAnsi="Garamond"/>
        </w:rPr>
        <w:t>(November 5, 2012).</w:t>
      </w:r>
    </w:p>
    <w:p w14:paraId="578492B4" w14:textId="77777777" w:rsidR="006459FD" w:rsidRDefault="006459FD" w:rsidP="004D56C3">
      <w:pPr>
        <w:rPr>
          <w:rFonts w:ascii="Garamond" w:hAnsi="Garamond"/>
        </w:rPr>
      </w:pPr>
    </w:p>
    <w:p w14:paraId="13FCE447" w14:textId="3E0019C4" w:rsidR="006459FD" w:rsidRDefault="006459FD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“Facts &amp; Fictions about Islam in Prison,” Suffolk University School of Law, </w:t>
      </w:r>
      <w:r w:rsidR="00F17A48">
        <w:rPr>
          <w:rFonts w:ascii="Garamond" w:hAnsi="Garamond"/>
        </w:rPr>
        <w:t xml:space="preserve">Boston, MA </w:t>
      </w:r>
      <w:r>
        <w:rPr>
          <w:rFonts w:ascii="Garamond" w:hAnsi="Garamond"/>
        </w:rPr>
        <w:t>(October 22, 2012).</w:t>
      </w:r>
    </w:p>
    <w:p w14:paraId="67CE25F2" w14:textId="77777777" w:rsidR="006459FD" w:rsidRDefault="006459FD" w:rsidP="004D56C3">
      <w:pPr>
        <w:rPr>
          <w:rFonts w:ascii="Garamond" w:hAnsi="Garamond"/>
        </w:rPr>
      </w:pPr>
    </w:p>
    <w:p w14:paraId="6A92B0EB" w14:textId="75453E43" w:rsidR="00F948F1" w:rsidRDefault="004016DD" w:rsidP="004D56C3">
      <w:pPr>
        <w:rPr>
          <w:rFonts w:ascii="Garamond" w:hAnsi="Garamond"/>
        </w:rPr>
      </w:pPr>
      <w:r>
        <w:rPr>
          <w:rFonts w:ascii="Garamond" w:hAnsi="Garamond"/>
        </w:rPr>
        <w:t>Discussant</w:t>
      </w:r>
      <w:r w:rsidR="00F948F1">
        <w:rPr>
          <w:rFonts w:ascii="Garamond" w:hAnsi="Garamond"/>
        </w:rPr>
        <w:t>, “Removing Hierarchy from the Classroom,” SALT Teaching Conference, University of Baltimore School of Law,</w:t>
      </w:r>
      <w:r w:rsidR="00F17A48">
        <w:rPr>
          <w:rFonts w:ascii="Garamond" w:hAnsi="Garamond"/>
        </w:rPr>
        <w:t xml:space="preserve"> Baltimore, MD</w:t>
      </w:r>
      <w:r w:rsidR="00F948F1">
        <w:rPr>
          <w:rFonts w:ascii="Garamond" w:hAnsi="Garamond"/>
        </w:rPr>
        <w:t xml:space="preserve"> (October 5, 2012).</w:t>
      </w:r>
    </w:p>
    <w:p w14:paraId="189A18D1" w14:textId="77777777" w:rsidR="00F948F1" w:rsidRDefault="00F948F1" w:rsidP="004D56C3">
      <w:pPr>
        <w:rPr>
          <w:rFonts w:ascii="Garamond" w:hAnsi="Garamond"/>
        </w:rPr>
      </w:pPr>
    </w:p>
    <w:p w14:paraId="6AB6BD8D" w14:textId="719E27F8" w:rsidR="00F948F1" w:rsidRDefault="00F948F1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“Assessing Prisoner Radicalization,” Hispanic Law Students Association (HLSA), Saint Louis University School of Law,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(October 10, 2012).</w:t>
      </w:r>
    </w:p>
    <w:p w14:paraId="7F92A9D4" w14:textId="77777777" w:rsidR="00F948F1" w:rsidRDefault="00F948F1" w:rsidP="004D56C3">
      <w:pPr>
        <w:rPr>
          <w:rFonts w:ascii="Garamond" w:hAnsi="Garamond"/>
        </w:rPr>
      </w:pPr>
    </w:p>
    <w:p w14:paraId="388A2187" w14:textId="46951C7D" w:rsidR="00B9774E" w:rsidRDefault="00B9774E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</w:t>
      </w:r>
      <w:r w:rsidRPr="00F31A2F">
        <w:rPr>
          <w:rFonts w:ascii="Garamond" w:hAnsi="Garamond"/>
        </w:rPr>
        <w:t>“</w:t>
      </w:r>
      <w:r w:rsidRPr="00F31A2F">
        <w:rPr>
          <w:rFonts w:ascii="Garamond" w:hAnsi="Garamond"/>
          <w:iCs/>
        </w:rPr>
        <w:t>Race, Politics, Language and the Law: A Discussion,”</w:t>
      </w:r>
      <w:r>
        <w:rPr>
          <w:iCs/>
        </w:rPr>
        <w:t xml:space="preserve"> </w:t>
      </w:r>
      <w:r w:rsidRPr="004D56C3">
        <w:rPr>
          <w:rFonts w:ascii="Garamond" w:hAnsi="Garamond"/>
        </w:rPr>
        <w:t xml:space="preserve">Black Law Students Association (BLSA), Saint Louis University </w:t>
      </w:r>
      <w:r>
        <w:rPr>
          <w:rFonts w:ascii="Garamond" w:hAnsi="Garamond"/>
        </w:rPr>
        <w:t xml:space="preserve">School of Law,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(September 21, 2012</w:t>
      </w:r>
      <w:r w:rsidRPr="004D56C3">
        <w:rPr>
          <w:rFonts w:ascii="Garamond" w:hAnsi="Garamond"/>
        </w:rPr>
        <w:t>).</w:t>
      </w:r>
    </w:p>
    <w:p w14:paraId="26350718" w14:textId="77777777" w:rsidR="00B9774E" w:rsidRDefault="00B9774E" w:rsidP="004D56C3">
      <w:pPr>
        <w:rPr>
          <w:rFonts w:ascii="Garamond" w:hAnsi="Garamond"/>
        </w:rPr>
      </w:pPr>
    </w:p>
    <w:p w14:paraId="5B5DEF65" w14:textId="77777777" w:rsidR="00905DCA" w:rsidRPr="00905DCA" w:rsidRDefault="00905DCA" w:rsidP="004D56C3">
      <w:pPr>
        <w:rPr>
          <w:rFonts w:ascii="Garamond" w:hAnsi="Garamond"/>
        </w:rPr>
      </w:pPr>
      <w:r>
        <w:rPr>
          <w:rFonts w:ascii="Garamond" w:hAnsi="Garamond"/>
        </w:rPr>
        <w:t>Panelist, “Mass Incarceration &amp; Faith Communities,” ACLU of Seattle, WA (July 24, 2012).</w:t>
      </w:r>
    </w:p>
    <w:p w14:paraId="3DB5E110" w14:textId="77777777" w:rsidR="00905DCA" w:rsidRDefault="00905DCA" w:rsidP="004D56C3">
      <w:pPr>
        <w:rPr>
          <w:rFonts w:ascii="Garamond" w:hAnsi="Garamond"/>
        </w:rPr>
      </w:pPr>
    </w:p>
    <w:p w14:paraId="058807D2" w14:textId="2BC510BB" w:rsidR="00E82609" w:rsidRPr="00E82609" w:rsidRDefault="00E82609" w:rsidP="004D56C3">
      <w:pPr>
        <w:rPr>
          <w:rFonts w:ascii="Garamond" w:hAnsi="Garamond"/>
        </w:rPr>
      </w:pPr>
      <w:r>
        <w:rPr>
          <w:rFonts w:ascii="Garamond" w:hAnsi="Garamond"/>
        </w:rPr>
        <w:t>Panelist, “Gender Violen</w:t>
      </w:r>
      <w:r w:rsidR="00313B02">
        <w:rPr>
          <w:rFonts w:ascii="Garamond" w:hAnsi="Garamond"/>
        </w:rPr>
        <w:t>ce in Prison &amp; Hyper-masculinities</w:t>
      </w:r>
      <w:r>
        <w:rPr>
          <w:rFonts w:ascii="Garamond" w:hAnsi="Garamond"/>
        </w:rPr>
        <w:t xml:space="preserve"> in the Hood,” Gender &amp; Politics Conference</w:t>
      </w:r>
      <w:r w:rsidR="00313B02">
        <w:rPr>
          <w:rFonts w:ascii="Garamond" w:hAnsi="Garamond"/>
        </w:rPr>
        <w:t>, Saint Louis University</w:t>
      </w:r>
      <w:r>
        <w:rPr>
          <w:rFonts w:ascii="Garamond" w:hAnsi="Garamond"/>
        </w:rPr>
        <w:t xml:space="preserve">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(May 4, 2012)</w:t>
      </w:r>
      <w:r w:rsidR="006A141F">
        <w:rPr>
          <w:rFonts w:ascii="Garamond" w:hAnsi="Garamond"/>
        </w:rPr>
        <w:t>.</w:t>
      </w:r>
    </w:p>
    <w:p w14:paraId="4EA0B112" w14:textId="77777777" w:rsidR="00150ED5" w:rsidRDefault="00150ED5" w:rsidP="004D56C3">
      <w:pPr>
        <w:rPr>
          <w:rFonts w:ascii="Garamond" w:hAnsi="Garamond"/>
        </w:rPr>
      </w:pPr>
    </w:p>
    <w:p w14:paraId="05B5D8B5" w14:textId="0BA243B0" w:rsidR="00150ED5" w:rsidRDefault="00150ED5" w:rsidP="004D56C3">
      <w:pPr>
        <w:rPr>
          <w:rFonts w:ascii="Garamond" w:hAnsi="Garamond"/>
        </w:rPr>
      </w:pPr>
      <w:r>
        <w:rPr>
          <w:rFonts w:ascii="Garamond" w:hAnsi="Garamond"/>
        </w:rPr>
        <w:t>Panelist, “Filling the Void: Religion as Rehabilitation,” Law, Culture &amp; Humanities Conference, Texas Wesleya</w:t>
      </w:r>
      <w:r w:rsidR="00082898">
        <w:rPr>
          <w:rFonts w:ascii="Garamond" w:hAnsi="Garamond"/>
        </w:rPr>
        <w:t xml:space="preserve">n School of Law, </w:t>
      </w:r>
      <w:r w:rsidR="00F17A48">
        <w:rPr>
          <w:rFonts w:ascii="Garamond" w:hAnsi="Garamond"/>
        </w:rPr>
        <w:t xml:space="preserve">Fort Worth, TX </w:t>
      </w:r>
      <w:r w:rsidR="00082898">
        <w:rPr>
          <w:rFonts w:ascii="Garamond" w:hAnsi="Garamond"/>
        </w:rPr>
        <w:t>(March 16, 2012</w:t>
      </w:r>
      <w:r>
        <w:rPr>
          <w:rFonts w:ascii="Garamond" w:hAnsi="Garamond"/>
        </w:rPr>
        <w:t>)</w:t>
      </w:r>
      <w:r w:rsidR="006A141F">
        <w:rPr>
          <w:rFonts w:ascii="Garamond" w:hAnsi="Garamond"/>
        </w:rPr>
        <w:t>.</w:t>
      </w:r>
    </w:p>
    <w:p w14:paraId="2C475113" w14:textId="77777777" w:rsidR="00150ED5" w:rsidRDefault="00150ED5" w:rsidP="004D56C3">
      <w:pPr>
        <w:rPr>
          <w:rFonts w:ascii="Garamond" w:hAnsi="Garamond"/>
        </w:rPr>
      </w:pPr>
    </w:p>
    <w:p w14:paraId="46FE1E05" w14:textId="74721F50" w:rsidR="00150ED5" w:rsidRDefault="00150ED5" w:rsidP="004D56C3">
      <w:pPr>
        <w:rPr>
          <w:rFonts w:ascii="Garamond" w:hAnsi="Garamond"/>
        </w:rPr>
      </w:pPr>
      <w:r>
        <w:rPr>
          <w:rFonts w:ascii="Garamond" w:hAnsi="Garamond"/>
        </w:rPr>
        <w:t>Panelist, “The State, Religious Narrative &amp; Punishment Power,” Law, Culture &amp; Humanities Conference, Texas Wesleya</w:t>
      </w:r>
      <w:r w:rsidR="00082898">
        <w:rPr>
          <w:rFonts w:ascii="Garamond" w:hAnsi="Garamond"/>
        </w:rPr>
        <w:t xml:space="preserve">n School of Law, </w:t>
      </w:r>
      <w:r w:rsidR="00F17A48">
        <w:rPr>
          <w:rFonts w:ascii="Garamond" w:hAnsi="Garamond"/>
        </w:rPr>
        <w:t xml:space="preserve">Fort Worth, TX </w:t>
      </w:r>
      <w:r w:rsidR="00082898">
        <w:rPr>
          <w:rFonts w:ascii="Garamond" w:hAnsi="Garamond"/>
        </w:rPr>
        <w:t>(March 16, 2012</w:t>
      </w:r>
      <w:r>
        <w:rPr>
          <w:rFonts w:ascii="Garamond" w:hAnsi="Garamond"/>
        </w:rPr>
        <w:t>)</w:t>
      </w:r>
      <w:r w:rsidR="006A141F">
        <w:rPr>
          <w:rFonts w:ascii="Garamond" w:hAnsi="Garamond"/>
        </w:rPr>
        <w:t>.</w:t>
      </w:r>
    </w:p>
    <w:p w14:paraId="1DD270AC" w14:textId="77777777" w:rsidR="00150ED5" w:rsidRDefault="00150ED5" w:rsidP="004D56C3">
      <w:pPr>
        <w:rPr>
          <w:rFonts w:ascii="Garamond" w:hAnsi="Garamond"/>
        </w:rPr>
      </w:pPr>
    </w:p>
    <w:p w14:paraId="2D393B92" w14:textId="69219BFE" w:rsidR="00341E21" w:rsidRDefault="00341E21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Legal Punishment as Civil Ritual: Making Cultural Sense of Mass Incarceration,” University of Washington School of Law, </w:t>
      </w:r>
      <w:r w:rsidR="00F17A48">
        <w:rPr>
          <w:rFonts w:ascii="Garamond" w:hAnsi="Garamond"/>
        </w:rPr>
        <w:t xml:space="preserve">Seattle, WA </w:t>
      </w:r>
      <w:r>
        <w:rPr>
          <w:rFonts w:ascii="Garamond" w:hAnsi="Garamond"/>
        </w:rPr>
        <w:t>(March 9, 2012)</w:t>
      </w:r>
      <w:r w:rsidR="006A141F">
        <w:rPr>
          <w:rFonts w:ascii="Garamond" w:hAnsi="Garamond"/>
        </w:rPr>
        <w:t>.</w:t>
      </w:r>
    </w:p>
    <w:p w14:paraId="07AF15A7" w14:textId="77777777" w:rsidR="00341E21" w:rsidRDefault="00341E21" w:rsidP="004D56C3">
      <w:pPr>
        <w:rPr>
          <w:rFonts w:ascii="Garamond" w:hAnsi="Garamond"/>
        </w:rPr>
      </w:pPr>
    </w:p>
    <w:p w14:paraId="62DE5154" w14:textId="77777777" w:rsidR="002D420E" w:rsidRDefault="002D420E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“Legal Punishment as Civil Ritual: Making Cultural Sense of Mass Incarceration,” </w:t>
      </w:r>
      <w:r w:rsidR="00341E21">
        <w:rPr>
          <w:rFonts w:ascii="Garamond" w:hAnsi="Garamond"/>
        </w:rPr>
        <w:t>City Council Chambers, Seattle, WA, (March 8, 2012)</w:t>
      </w:r>
      <w:r w:rsidR="006A141F">
        <w:rPr>
          <w:rFonts w:ascii="Garamond" w:hAnsi="Garamond"/>
        </w:rPr>
        <w:t>.</w:t>
      </w:r>
    </w:p>
    <w:p w14:paraId="05E2DD0F" w14:textId="77777777" w:rsidR="002D420E" w:rsidRDefault="002D420E" w:rsidP="004D56C3">
      <w:pPr>
        <w:rPr>
          <w:rFonts w:ascii="Garamond" w:hAnsi="Garamond"/>
        </w:rPr>
      </w:pPr>
    </w:p>
    <w:p w14:paraId="6B473E3F" w14:textId="77777777" w:rsidR="00341E21" w:rsidRDefault="00341E21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Roundtable Participant, “Meeting with Community Leaders </w:t>
      </w:r>
      <w:r w:rsidR="00E41878">
        <w:rPr>
          <w:rFonts w:ascii="Garamond" w:hAnsi="Garamond"/>
        </w:rPr>
        <w:t>on Initiative 502,” American Civil Liberties Union, Seattle, WA, (March 8, 2012)</w:t>
      </w:r>
      <w:r w:rsidR="006A141F">
        <w:rPr>
          <w:rFonts w:ascii="Garamond" w:hAnsi="Garamond"/>
        </w:rPr>
        <w:t>.</w:t>
      </w:r>
    </w:p>
    <w:p w14:paraId="272BE0C3" w14:textId="77777777" w:rsidR="00341E21" w:rsidRDefault="00341E21" w:rsidP="004D56C3">
      <w:pPr>
        <w:rPr>
          <w:rFonts w:ascii="Garamond" w:hAnsi="Garamond"/>
        </w:rPr>
      </w:pPr>
    </w:p>
    <w:p w14:paraId="595A65A4" w14:textId="4245BB86" w:rsidR="002D420E" w:rsidRDefault="002D420E" w:rsidP="004D56C3">
      <w:pPr>
        <w:rPr>
          <w:rFonts w:ascii="Garamond" w:hAnsi="Garamond"/>
        </w:rPr>
      </w:pPr>
      <w:r>
        <w:rPr>
          <w:rFonts w:ascii="Garamond" w:hAnsi="Garamond"/>
        </w:rPr>
        <w:t>Panelist, “Sound Public Policy or Sounds of Panic?,” Invisible Constitutions: Culture, Religion &amp; Memory, Saint Louis University School of Law,</w:t>
      </w:r>
      <w:r w:rsidR="00F17A48">
        <w:rPr>
          <w:rFonts w:ascii="Garamond" w:hAnsi="Garamond"/>
        </w:rPr>
        <w:t xml:space="preserve"> Saint Louis, MO</w:t>
      </w:r>
      <w:r>
        <w:rPr>
          <w:rFonts w:ascii="Garamond" w:hAnsi="Garamond"/>
        </w:rPr>
        <w:t xml:space="preserve"> (March 2, 2012)</w:t>
      </w:r>
      <w:r w:rsidR="006A141F">
        <w:rPr>
          <w:rFonts w:ascii="Garamond" w:hAnsi="Garamond"/>
        </w:rPr>
        <w:t>.</w:t>
      </w:r>
    </w:p>
    <w:p w14:paraId="7BFA2562" w14:textId="77777777" w:rsidR="002D420E" w:rsidRDefault="002D420E" w:rsidP="004D56C3">
      <w:pPr>
        <w:rPr>
          <w:rFonts w:ascii="Garamond" w:hAnsi="Garamond"/>
        </w:rPr>
      </w:pPr>
    </w:p>
    <w:p w14:paraId="46791484" w14:textId="0F8ABBC6" w:rsidR="00EE3138" w:rsidRDefault="00EE3138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“Incarceration &amp; Collateral Damage in America’s Ghettos &amp; Barrios,” Center for Interdisciplinary Study of Law, Saint Louis University School of Law,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(February 23, 2012)</w:t>
      </w:r>
      <w:r w:rsidR="006A141F">
        <w:rPr>
          <w:rFonts w:ascii="Garamond" w:hAnsi="Garamond"/>
        </w:rPr>
        <w:t>.</w:t>
      </w:r>
    </w:p>
    <w:p w14:paraId="2E14E5CB" w14:textId="77777777" w:rsidR="00EE3138" w:rsidRDefault="00EE3138" w:rsidP="004D56C3">
      <w:pPr>
        <w:rPr>
          <w:rFonts w:ascii="Garamond" w:hAnsi="Garamond"/>
        </w:rPr>
      </w:pPr>
    </w:p>
    <w:p w14:paraId="72C06E6A" w14:textId="470B1754" w:rsidR="00EE3138" w:rsidRDefault="00EE3138" w:rsidP="004D56C3">
      <w:pPr>
        <w:rPr>
          <w:rFonts w:ascii="Garamond" w:hAnsi="Garamond"/>
        </w:rPr>
      </w:pPr>
      <w:r>
        <w:rPr>
          <w:rFonts w:ascii="Garamond" w:hAnsi="Garamond"/>
        </w:rPr>
        <w:t>Panelist</w:t>
      </w:r>
      <w:r w:rsidRPr="00EE3138">
        <w:rPr>
          <w:rFonts w:ascii="Garamond" w:hAnsi="Garamond"/>
        </w:rPr>
        <w:t xml:space="preserve">, </w:t>
      </w:r>
      <w:r>
        <w:rPr>
          <w:rFonts w:ascii="Garamond" w:hAnsi="Garamond"/>
        </w:rPr>
        <w:t>“</w:t>
      </w:r>
      <w:r w:rsidRPr="00EE3138">
        <w:rPr>
          <w:rFonts w:ascii="Garamond" w:hAnsi="Garamond"/>
        </w:rPr>
        <w:t>Black Spirit, Black Body: Roundtable on Health, Culture and Religion</w:t>
      </w:r>
      <w:r>
        <w:rPr>
          <w:rFonts w:ascii="Garamond" w:hAnsi="Garamond"/>
        </w:rPr>
        <w:t xml:space="preserve">,” African-American </w:t>
      </w:r>
      <w:r w:rsidR="00F17A48">
        <w:rPr>
          <w:rFonts w:ascii="Garamond" w:hAnsi="Garamond"/>
        </w:rPr>
        <w:t xml:space="preserve">Studies, Saint Louis University, Saint Louis, MO </w:t>
      </w:r>
      <w:r>
        <w:rPr>
          <w:rFonts w:ascii="Garamond" w:hAnsi="Garamond"/>
        </w:rPr>
        <w:t>(February 16, 2012)</w:t>
      </w:r>
      <w:r w:rsidR="006A141F">
        <w:rPr>
          <w:rFonts w:ascii="Garamond" w:hAnsi="Garamond"/>
        </w:rPr>
        <w:t>.</w:t>
      </w:r>
    </w:p>
    <w:p w14:paraId="5B58D842" w14:textId="77777777" w:rsidR="00EE3138" w:rsidRDefault="00EE3138" w:rsidP="004D56C3">
      <w:pPr>
        <w:rPr>
          <w:rFonts w:ascii="Garamond" w:hAnsi="Garamond"/>
        </w:rPr>
      </w:pPr>
    </w:p>
    <w:p w14:paraId="7A6D50A3" w14:textId="58524EA1" w:rsidR="00EE3138" w:rsidRDefault="00EE3138" w:rsidP="004D56C3">
      <w:pPr>
        <w:rPr>
          <w:rFonts w:ascii="Garamond" w:hAnsi="Garamond"/>
        </w:rPr>
      </w:pPr>
      <w:r>
        <w:rPr>
          <w:rFonts w:ascii="Garamond" w:hAnsi="Garamond"/>
        </w:rPr>
        <w:t>Speaker, “Gender Violen</w:t>
      </w:r>
      <w:r w:rsidR="00313B02">
        <w:rPr>
          <w:rFonts w:ascii="Garamond" w:hAnsi="Garamond"/>
        </w:rPr>
        <w:t>ce in Prison &amp; Hyper-masculinities</w:t>
      </w:r>
      <w:r>
        <w:rPr>
          <w:rFonts w:ascii="Garamond" w:hAnsi="Garamond"/>
        </w:rPr>
        <w:t xml:space="preserve"> in the Hood,” Department of Sociology &amp; Criminal Justice, Saint Louis University, </w:t>
      </w:r>
      <w:r w:rsidR="00F17A48">
        <w:rPr>
          <w:rFonts w:ascii="Garamond" w:hAnsi="Garamond"/>
        </w:rPr>
        <w:t xml:space="preserve">Saint Louis, MO </w:t>
      </w:r>
      <w:r>
        <w:rPr>
          <w:rFonts w:ascii="Garamond" w:hAnsi="Garamond"/>
        </w:rPr>
        <w:t>(February 15, 2012)</w:t>
      </w:r>
    </w:p>
    <w:p w14:paraId="4EBB764C" w14:textId="77777777" w:rsidR="00EE3138" w:rsidRDefault="00EE3138" w:rsidP="004D56C3">
      <w:pPr>
        <w:rPr>
          <w:rFonts w:ascii="Garamond" w:hAnsi="Garamond"/>
        </w:rPr>
      </w:pPr>
    </w:p>
    <w:p w14:paraId="08B62FD5" w14:textId="3313D128" w:rsidR="00C530C1" w:rsidRDefault="00C530C1" w:rsidP="004D56C3">
      <w:pPr>
        <w:rPr>
          <w:rFonts w:ascii="Garamond" w:hAnsi="Garamond"/>
        </w:rPr>
      </w:pPr>
      <w:r>
        <w:rPr>
          <w:rFonts w:ascii="Garamond" w:hAnsi="Garamond"/>
        </w:rPr>
        <w:t>Keynote Speaker, “Islam and Rehabilitation of Inmates,” Muslims in the United States and Beyond</w:t>
      </w:r>
      <w:r w:rsidR="001217A4">
        <w:rPr>
          <w:rFonts w:ascii="Garamond" w:hAnsi="Garamond"/>
        </w:rPr>
        <w:t xml:space="preserve"> Symposium</w:t>
      </w:r>
      <w:r w:rsidR="00F17A48">
        <w:rPr>
          <w:rFonts w:ascii="Garamond" w:hAnsi="Garamond"/>
        </w:rPr>
        <w:t xml:space="preserve">, Whittier Law School, Costa Mesa, CA </w:t>
      </w:r>
      <w:r>
        <w:rPr>
          <w:rFonts w:ascii="Garamond" w:hAnsi="Garamond"/>
        </w:rPr>
        <w:t>(February 10, 2012)</w:t>
      </w:r>
      <w:r w:rsidR="006A141F">
        <w:rPr>
          <w:rFonts w:ascii="Garamond" w:hAnsi="Garamond"/>
        </w:rPr>
        <w:t>.</w:t>
      </w:r>
    </w:p>
    <w:p w14:paraId="5055B946" w14:textId="77777777" w:rsidR="00C530C1" w:rsidRDefault="00C530C1" w:rsidP="004D56C3">
      <w:pPr>
        <w:rPr>
          <w:rFonts w:ascii="Garamond" w:hAnsi="Garamond"/>
        </w:rPr>
      </w:pPr>
    </w:p>
    <w:p w14:paraId="03B1836E" w14:textId="0A778FF5" w:rsidR="00C530C1" w:rsidRDefault="00C530C1" w:rsidP="004D56C3">
      <w:pPr>
        <w:rPr>
          <w:rFonts w:ascii="Garamond" w:hAnsi="Garamond"/>
        </w:rPr>
      </w:pPr>
      <w:r>
        <w:rPr>
          <w:rFonts w:ascii="Garamond" w:hAnsi="Garamond"/>
        </w:rPr>
        <w:t xml:space="preserve">Speaker, “Civil Ritual: Making Cultural Sense of Mass Incarceration, Whittier Law School, </w:t>
      </w:r>
      <w:r w:rsidR="00F17A48">
        <w:rPr>
          <w:rFonts w:ascii="Garamond" w:hAnsi="Garamond"/>
        </w:rPr>
        <w:t xml:space="preserve">Costa Mesa, CA </w:t>
      </w:r>
      <w:r>
        <w:rPr>
          <w:rFonts w:ascii="Garamond" w:hAnsi="Garamond"/>
        </w:rPr>
        <w:t>(February 9, 2012)</w:t>
      </w:r>
      <w:r w:rsidR="006A141F">
        <w:rPr>
          <w:rFonts w:ascii="Garamond" w:hAnsi="Garamond"/>
        </w:rPr>
        <w:t>.</w:t>
      </w:r>
    </w:p>
    <w:p w14:paraId="4C0BD400" w14:textId="77777777" w:rsidR="00C530C1" w:rsidRDefault="00C530C1" w:rsidP="004D56C3">
      <w:pPr>
        <w:rPr>
          <w:rFonts w:ascii="Garamond" w:hAnsi="Garamond"/>
        </w:rPr>
      </w:pPr>
    </w:p>
    <w:p w14:paraId="7CD0D0F3" w14:textId="7979C73F" w:rsidR="0053646E" w:rsidRDefault="0053646E" w:rsidP="004D56C3">
      <w:pPr>
        <w:rPr>
          <w:rFonts w:ascii="Garamond" w:hAnsi="Garamond"/>
        </w:rPr>
      </w:pPr>
      <w:r>
        <w:rPr>
          <w:rFonts w:ascii="Garamond" w:hAnsi="Garamond"/>
        </w:rPr>
        <w:t>Plenary Speaker, “Prison Families,” Exploring the American Family Conference, Hofstra La</w:t>
      </w:r>
      <w:r w:rsidR="00F17A48">
        <w:rPr>
          <w:rFonts w:ascii="Garamond" w:hAnsi="Garamond"/>
        </w:rPr>
        <w:t>w School, Long Island, NY</w:t>
      </w:r>
      <w:r>
        <w:rPr>
          <w:rFonts w:ascii="Garamond" w:hAnsi="Garamond"/>
        </w:rPr>
        <w:t xml:space="preserve"> (November 4, 2011).</w:t>
      </w:r>
    </w:p>
    <w:p w14:paraId="71ECE905" w14:textId="77777777" w:rsidR="0053646E" w:rsidRDefault="0053646E" w:rsidP="004D56C3">
      <w:pPr>
        <w:rPr>
          <w:rFonts w:ascii="Garamond" w:hAnsi="Garamond"/>
        </w:rPr>
      </w:pPr>
    </w:p>
    <w:p w14:paraId="28B450A4" w14:textId="4FDDB86B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“Child Pornography Sentencing and Demographic Data: Reforming through Research,” Women’s Studies Program, Saint Louis University, </w:t>
      </w:r>
      <w:r w:rsidR="00F17A4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(October 11, 2011).</w:t>
      </w:r>
    </w:p>
    <w:p w14:paraId="288665BE" w14:textId="77777777" w:rsidR="004D56C3" w:rsidRDefault="004D56C3" w:rsidP="004D56C3">
      <w:pPr>
        <w:autoSpaceDE w:val="0"/>
        <w:autoSpaceDN w:val="0"/>
        <w:adjustRightInd w:val="0"/>
        <w:rPr>
          <w:rFonts w:ascii="Garamond" w:hAnsi="Garamond"/>
        </w:rPr>
      </w:pPr>
    </w:p>
    <w:p w14:paraId="46F9EC69" w14:textId="7F5C30AE" w:rsidR="004D56C3" w:rsidRPr="004D56C3" w:rsidRDefault="004D56C3" w:rsidP="004D56C3">
      <w:pPr>
        <w:autoSpaceDE w:val="0"/>
        <w:autoSpaceDN w:val="0"/>
        <w:adjustRightInd w:val="0"/>
        <w:rPr>
          <w:rFonts w:ascii="Garamond" w:hAnsi="Garamond"/>
          <w:bCs/>
        </w:rPr>
      </w:pPr>
      <w:r w:rsidRPr="004D56C3">
        <w:rPr>
          <w:rFonts w:ascii="Garamond" w:hAnsi="Garamond"/>
        </w:rPr>
        <w:lastRenderedPageBreak/>
        <w:t>Plenary Speaker, “</w:t>
      </w:r>
      <w:r w:rsidRPr="004D56C3">
        <w:rPr>
          <w:rFonts w:ascii="Garamond" w:hAnsi="Garamond"/>
          <w:bCs/>
        </w:rPr>
        <w:t xml:space="preserve">From Student Activist to Scholar Activist: The LatCrit Student Scholar Program The First Decade,” </w:t>
      </w:r>
      <w:r w:rsidRPr="004D56C3">
        <w:rPr>
          <w:rFonts w:ascii="Garamond" w:hAnsi="Garamond"/>
        </w:rPr>
        <w:t>Sixteenth Annual Latina &amp; Latino Critical Legal Theory (LatCrit) Con</w:t>
      </w:r>
      <w:r w:rsidR="00F17A48">
        <w:rPr>
          <w:rFonts w:ascii="Garamond" w:hAnsi="Garamond"/>
        </w:rPr>
        <w:t xml:space="preserve">ference, San Diego, CA </w:t>
      </w:r>
      <w:r w:rsidRPr="004D56C3">
        <w:rPr>
          <w:rFonts w:ascii="Garamond" w:hAnsi="Garamond"/>
        </w:rPr>
        <w:t>(October 8, 2011).</w:t>
      </w:r>
    </w:p>
    <w:p w14:paraId="7CEF4F6F" w14:textId="77777777" w:rsidR="004D56C3" w:rsidRPr="004D56C3" w:rsidRDefault="004D56C3" w:rsidP="004D56C3">
      <w:pPr>
        <w:autoSpaceDE w:val="0"/>
        <w:autoSpaceDN w:val="0"/>
        <w:adjustRightInd w:val="0"/>
        <w:rPr>
          <w:rFonts w:ascii="Garamond" w:hAnsi="Garamond"/>
          <w:bCs/>
        </w:rPr>
      </w:pPr>
    </w:p>
    <w:p w14:paraId="03C7469F" w14:textId="2C443EA1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Panelist, “On Pedagogy: Critical and Progressive Teachers in the Classroom,” Society of American Law Teachers (SALT) Junior Faculty Development Workshop, Sixteenth Annual LatCrit Co</w:t>
      </w:r>
      <w:r w:rsidR="00F17A48">
        <w:rPr>
          <w:rFonts w:ascii="Garamond" w:hAnsi="Garamond"/>
        </w:rPr>
        <w:t xml:space="preserve">nference, San Diego CA </w:t>
      </w:r>
      <w:r w:rsidRPr="004D56C3">
        <w:rPr>
          <w:rFonts w:ascii="Garamond" w:hAnsi="Garamond"/>
        </w:rPr>
        <w:t>(October 7, 2011).</w:t>
      </w:r>
    </w:p>
    <w:p w14:paraId="0EECE774" w14:textId="77777777" w:rsidR="004D56C3" w:rsidRDefault="004D56C3" w:rsidP="004D56C3">
      <w:pPr>
        <w:rPr>
          <w:rFonts w:ascii="Garamond" w:hAnsi="Garamond"/>
        </w:rPr>
      </w:pPr>
    </w:p>
    <w:p w14:paraId="31780EA1" w14:textId="38DE4D91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Panelist, “Prison Penile-Colon(ies) and Hyper-Masculinity in the Hood,” Sixteenth Annual LatCrit Co</w:t>
      </w:r>
      <w:r w:rsidR="00F17A48">
        <w:rPr>
          <w:rFonts w:ascii="Garamond" w:hAnsi="Garamond"/>
        </w:rPr>
        <w:t>nference, San Diego, CA</w:t>
      </w:r>
      <w:r w:rsidRPr="004D56C3">
        <w:rPr>
          <w:rFonts w:ascii="Garamond" w:hAnsi="Garamond"/>
        </w:rPr>
        <w:t xml:space="preserve"> (October 7, 2011).</w:t>
      </w:r>
    </w:p>
    <w:p w14:paraId="65D606E2" w14:textId="77777777" w:rsidR="004D56C3" w:rsidRDefault="004D56C3" w:rsidP="004D56C3">
      <w:pPr>
        <w:rPr>
          <w:rFonts w:ascii="Garamond" w:hAnsi="Garamond"/>
        </w:rPr>
      </w:pPr>
    </w:p>
    <w:p w14:paraId="5ED3087B" w14:textId="0933E9E4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Panelist, “Legal Punishment as Civil Ritual:  Making Cultural Sense of Mass Incarceration,” Race &amp; Criminal Justice in the West Conference, Gonzaga University School of Law, </w:t>
      </w:r>
      <w:r w:rsidR="00F17A48">
        <w:rPr>
          <w:rFonts w:ascii="Garamond" w:hAnsi="Garamond"/>
        </w:rPr>
        <w:t xml:space="preserve">Spokane, WA </w:t>
      </w:r>
      <w:r w:rsidRPr="004D56C3">
        <w:rPr>
          <w:rFonts w:ascii="Garamond" w:hAnsi="Garamond"/>
        </w:rPr>
        <w:t>(September 24, 2011).</w:t>
      </w:r>
    </w:p>
    <w:p w14:paraId="60F9449A" w14:textId="77777777" w:rsidR="004D56C3" w:rsidRDefault="004D56C3" w:rsidP="004D56C3">
      <w:pPr>
        <w:rPr>
          <w:rFonts w:ascii="Garamond" w:hAnsi="Garamond"/>
        </w:rPr>
      </w:pPr>
    </w:p>
    <w:p w14:paraId="55C9B3B1" w14:textId="2CF8017B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Panelist, “Different Paths in: How to Break into the Academy,” Joh</w:t>
      </w:r>
      <w:r w:rsidR="00F17A48">
        <w:rPr>
          <w:rFonts w:ascii="Garamond" w:hAnsi="Garamond"/>
        </w:rPr>
        <w:t>n Marshall Law School</w:t>
      </w:r>
      <w:r w:rsidRPr="004D56C3">
        <w:rPr>
          <w:rFonts w:ascii="Garamond" w:hAnsi="Garamond"/>
        </w:rPr>
        <w:t xml:space="preserve">, </w:t>
      </w:r>
      <w:r w:rsidR="00F17A48">
        <w:rPr>
          <w:rFonts w:ascii="Garamond" w:hAnsi="Garamond"/>
        </w:rPr>
        <w:t xml:space="preserve">Chicago, IL </w:t>
      </w:r>
      <w:r w:rsidRPr="004D56C3">
        <w:rPr>
          <w:rFonts w:ascii="Garamond" w:hAnsi="Garamond"/>
        </w:rPr>
        <w:t>(September 16, 2011).</w:t>
      </w:r>
    </w:p>
    <w:p w14:paraId="35FF6EC9" w14:textId="77777777" w:rsidR="004D56C3" w:rsidRDefault="004D56C3" w:rsidP="004D56C3">
      <w:pPr>
        <w:rPr>
          <w:rFonts w:ascii="Garamond" w:hAnsi="Garamond"/>
        </w:rPr>
      </w:pPr>
    </w:p>
    <w:p w14:paraId="2349D490" w14:textId="46293117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“Legal Punishment through a Ritual Lens,” University of Buffalo School of Law, </w:t>
      </w:r>
      <w:r w:rsidR="00F17A48">
        <w:rPr>
          <w:rFonts w:ascii="Garamond" w:hAnsi="Garamond"/>
        </w:rPr>
        <w:t xml:space="preserve">Buffalo, NY </w:t>
      </w:r>
      <w:r w:rsidRPr="004D56C3">
        <w:rPr>
          <w:rFonts w:ascii="Garamond" w:hAnsi="Garamond"/>
        </w:rPr>
        <w:t>(May 5, 2011).</w:t>
      </w:r>
    </w:p>
    <w:p w14:paraId="626C4CFC" w14:textId="77777777" w:rsidR="004D56C3" w:rsidRDefault="004D56C3" w:rsidP="004D56C3">
      <w:pPr>
        <w:rPr>
          <w:rFonts w:ascii="Garamond" w:hAnsi="Garamond"/>
        </w:rPr>
      </w:pPr>
    </w:p>
    <w:p w14:paraId="6FD253FC" w14:textId="1DFDCFC4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Panelist, “The State of Black Men in the Law,” Mound City Bar Association, Harris Stowe State University, </w:t>
      </w:r>
      <w:r w:rsidR="00F302A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(April 15, 2011).</w:t>
      </w:r>
    </w:p>
    <w:p w14:paraId="72ECCEB9" w14:textId="77777777" w:rsidR="004D56C3" w:rsidRDefault="004D56C3" w:rsidP="004D56C3">
      <w:pPr>
        <w:rPr>
          <w:rFonts w:ascii="Garamond" w:hAnsi="Garamond"/>
        </w:rPr>
      </w:pPr>
    </w:p>
    <w:p w14:paraId="01C389DE" w14:textId="2D184CE0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“Men Can Stop Rape,” UNA, Saint Louis University, </w:t>
      </w:r>
      <w:r w:rsidR="00F302A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(April 11, 2011).</w:t>
      </w:r>
    </w:p>
    <w:p w14:paraId="458CCA76" w14:textId="77777777" w:rsidR="004D56C3" w:rsidRDefault="004D56C3" w:rsidP="004D56C3">
      <w:pPr>
        <w:rPr>
          <w:rFonts w:ascii="Garamond" w:hAnsi="Garamond"/>
        </w:rPr>
      </w:pPr>
    </w:p>
    <w:p w14:paraId="453FEF47" w14:textId="35D7E172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“Enslaved by Words: Legalities and Limitations of “Post-racial” Language,” Moving Beyond “Racial Blindsight”? Symposium, Michigan State University College of Law, </w:t>
      </w:r>
      <w:r w:rsidR="00F302A8">
        <w:rPr>
          <w:rFonts w:ascii="Garamond" w:hAnsi="Garamond"/>
        </w:rPr>
        <w:t xml:space="preserve">East Lansing, MI </w:t>
      </w:r>
      <w:r w:rsidRPr="004D56C3">
        <w:rPr>
          <w:rFonts w:ascii="Garamond" w:hAnsi="Garamond"/>
        </w:rPr>
        <w:t>(April 8, 2011).</w:t>
      </w:r>
    </w:p>
    <w:p w14:paraId="40CB628A" w14:textId="77777777" w:rsidR="004D56C3" w:rsidRDefault="004D56C3" w:rsidP="004D56C3">
      <w:pPr>
        <w:rPr>
          <w:rFonts w:ascii="Garamond" w:hAnsi="Garamond"/>
        </w:rPr>
      </w:pPr>
    </w:p>
    <w:p w14:paraId="5590299D" w14:textId="35F0A43D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“Cycles of Destructive Masculinity,” Access to Equal Justice Colloquium, Washington University School of Law, </w:t>
      </w:r>
      <w:r w:rsidR="00F302A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(March 28, 2011).</w:t>
      </w:r>
    </w:p>
    <w:p w14:paraId="169951F1" w14:textId="77777777" w:rsidR="004D56C3" w:rsidRDefault="004D56C3" w:rsidP="004D56C3">
      <w:pPr>
        <w:rPr>
          <w:rFonts w:ascii="Garamond" w:hAnsi="Garamond"/>
        </w:rPr>
      </w:pPr>
    </w:p>
    <w:p w14:paraId="12E93F3A" w14:textId="4D4087DB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Speaker, “Memory, Slavery, Civil Rights,” Law, Culture &amp; Humanities Conference, Unive</w:t>
      </w:r>
      <w:r w:rsidR="00F302A8">
        <w:rPr>
          <w:rFonts w:ascii="Garamond" w:hAnsi="Garamond"/>
        </w:rPr>
        <w:t xml:space="preserve">rsity of Nevada School of Law, </w:t>
      </w:r>
      <w:r w:rsidRPr="004D56C3">
        <w:rPr>
          <w:rFonts w:ascii="Garamond" w:hAnsi="Garamond"/>
        </w:rPr>
        <w:t xml:space="preserve">Las Vegas, </w:t>
      </w:r>
      <w:r w:rsidR="00F302A8">
        <w:rPr>
          <w:rFonts w:ascii="Garamond" w:hAnsi="Garamond"/>
        </w:rPr>
        <w:t xml:space="preserve">NV </w:t>
      </w:r>
      <w:r w:rsidRPr="004D56C3">
        <w:rPr>
          <w:rFonts w:ascii="Garamond" w:hAnsi="Garamond"/>
        </w:rPr>
        <w:t>(March 11, 2011).</w:t>
      </w:r>
    </w:p>
    <w:p w14:paraId="192B6226" w14:textId="77777777" w:rsidR="004D56C3" w:rsidRDefault="004D56C3" w:rsidP="004D56C3">
      <w:pPr>
        <w:rPr>
          <w:rFonts w:ascii="Garamond" w:hAnsi="Garamond"/>
        </w:rPr>
      </w:pPr>
    </w:p>
    <w:p w14:paraId="3061099F" w14:textId="46F03349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Speaker, “Breaking into the Legal Academy,” Society of American Law Teachers (SALT), National Black Law Stud</w:t>
      </w:r>
      <w:r w:rsidR="00F302A8">
        <w:rPr>
          <w:rFonts w:ascii="Garamond" w:hAnsi="Garamond"/>
        </w:rPr>
        <w:t>ents Conference, Houston, TX</w:t>
      </w:r>
      <w:r w:rsidRPr="004D56C3">
        <w:rPr>
          <w:rFonts w:ascii="Garamond" w:hAnsi="Garamond"/>
        </w:rPr>
        <w:t xml:space="preserve"> (March 10, 2011).</w:t>
      </w:r>
    </w:p>
    <w:p w14:paraId="15BAECFC" w14:textId="77777777" w:rsidR="004D56C3" w:rsidRDefault="004D56C3" w:rsidP="004D56C3">
      <w:pPr>
        <w:rPr>
          <w:rFonts w:ascii="Garamond" w:hAnsi="Garamond"/>
        </w:rPr>
      </w:pPr>
    </w:p>
    <w:p w14:paraId="3F223951" w14:textId="07F0BB2D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Speaker, “Why Obama is Black: Language, Law and Structures of Power,” Ind</w:t>
      </w:r>
      <w:r w:rsidR="00F302A8">
        <w:rPr>
          <w:rFonts w:ascii="Garamond" w:hAnsi="Garamond"/>
        </w:rPr>
        <w:t xml:space="preserve">iana University School of Law </w:t>
      </w:r>
      <w:r w:rsidRPr="004D56C3">
        <w:rPr>
          <w:rFonts w:ascii="Garamond" w:hAnsi="Garamond"/>
        </w:rPr>
        <w:t xml:space="preserve">Indianapolis, </w:t>
      </w:r>
      <w:r w:rsidR="00F302A8">
        <w:rPr>
          <w:rFonts w:ascii="Garamond" w:hAnsi="Garamond"/>
        </w:rPr>
        <w:t xml:space="preserve">ID </w:t>
      </w:r>
      <w:r w:rsidRPr="004D56C3">
        <w:rPr>
          <w:rFonts w:ascii="Garamond" w:hAnsi="Garamond"/>
        </w:rPr>
        <w:t>(November 2, 2010).</w:t>
      </w:r>
    </w:p>
    <w:p w14:paraId="1EFDB3FE" w14:textId="77777777" w:rsidR="004D56C3" w:rsidRDefault="004D56C3" w:rsidP="004D56C3">
      <w:pPr>
        <w:rPr>
          <w:rFonts w:ascii="Garamond" w:hAnsi="Garamond"/>
        </w:rPr>
      </w:pPr>
    </w:p>
    <w:p w14:paraId="05EEC968" w14:textId="39495D4D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Moderator, “Put on the New Man,” Black Law Students Association (BLSA), Saint Louis University School of Law, </w:t>
      </w:r>
      <w:r w:rsidR="00F302A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(October 21, 2010).</w:t>
      </w:r>
    </w:p>
    <w:p w14:paraId="34B13BC0" w14:textId="77777777" w:rsidR="004D56C3" w:rsidRDefault="004D56C3" w:rsidP="004D56C3">
      <w:pPr>
        <w:rPr>
          <w:rFonts w:ascii="Garamond" w:hAnsi="Garamond"/>
        </w:rPr>
      </w:pPr>
    </w:p>
    <w:p w14:paraId="0E4E0B98" w14:textId="5B1B2D99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Panelist, “Outsider’s Theory Inside: The Next Generation,” Student Scholars Program, Fifteenth Annual LatCr</w:t>
      </w:r>
      <w:r w:rsidR="00F302A8">
        <w:rPr>
          <w:rFonts w:ascii="Garamond" w:hAnsi="Garamond"/>
        </w:rPr>
        <w:t>it Conference, Denver, CO</w:t>
      </w:r>
      <w:r w:rsidRPr="004D56C3">
        <w:rPr>
          <w:rFonts w:ascii="Garamond" w:hAnsi="Garamond"/>
        </w:rPr>
        <w:t xml:space="preserve"> (October 9, 2010).</w:t>
      </w:r>
    </w:p>
    <w:p w14:paraId="631F8DB3" w14:textId="77777777" w:rsidR="004D56C3" w:rsidRDefault="004D56C3" w:rsidP="004D56C3">
      <w:pPr>
        <w:rPr>
          <w:rFonts w:ascii="Garamond" w:hAnsi="Garamond"/>
        </w:rPr>
      </w:pPr>
    </w:p>
    <w:p w14:paraId="4C8BF0CE" w14:textId="3CB13746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“Raza Islamica: Prisons, Hip Hop, and Converting Converts,” Al-Ghazali Legal Society, Saint Louis University School of Law, </w:t>
      </w:r>
      <w:r w:rsidR="00F302A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(October 6, 2010).</w:t>
      </w:r>
    </w:p>
    <w:p w14:paraId="2FA1F471" w14:textId="77777777" w:rsidR="004D56C3" w:rsidRDefault="004D56C3" w:rsidP="004D56C3">
      <w:pPr>
        <w:rPr>
          <w:rFonts w:ascii="Garamond" w:hAnsi="Garamond"/>
        </w:rPr>
      </w:pPr>
    </w:p>
    <w:p w14:paraId="732B5236" w14:textId="75A25975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“Teaching at San Quentin State Prison,” Hispanic Law Students Association (HLSA), Saint Louis University School of Law, </w:t>
      </w:r>
      <w:r w:rsidR="00F302A8">
        <w:rPr>
          <w:rFonts w:ascii="Garamond" w:hAnsi="Garamond"/>
        </w:rPr>
        <w:t xml:space="preserve">Saint Louis, MO </w:t>
      </w:r>
      <w:r w:rsidRPr="004D56C3">
        <w:rPr>
          <w:rFonts w:ascii="Garamond" w:hAnsi="Garamond"/>
        </w:rPr>
        <w:t>(September 14, 2010).</w:t>
      </w:r>
    </w:p>
    <w:p w14:paraId="5FFDE68A" w14:textId="77777777" w:rsidR="004D56C3" w:rsidRDefault="004D56C3" w:rsidP="004D56C3">
      <w:pPr>
        <w:rPr>
          <w:rFonts w:ascii="Garamond" w:hAnsi="Garamond"/>
        </w:rPr>
      </w:pPr>
    </w:p>
    <w:p w14:paraId="5E62AA2E" w14:textId="12A65D0B" w:rsidR="00D14109" w:rsidRDefault="00D14109" w:rsidP="004D56C3">
      <w:pPr>
        <w:rPr>
          <w:rFonts w:ascii="Garamond" w:hAnsi="Garamond"/>
        </w:rPr>
      </w:pPr>
      <w:r>
        <w:rPr>
          <w:rFonts w:ascii="Garamond" w:hAnsi="Garamond"/>
        </w:rPr>
        <w:t>Panelist, “Enslaved by Words</w:t>
      </w:r>
      <w:r w:rsidR="004D56C3" w:rsidRPr="004D56C3">
        <w:rPr>
          <w:rFonts w:ascii="Garamond" w:hAnsi="Garamond"/>
        </w:rPr>
        <w:t>”</w:t>
      </w:r>
      <w:r>
        <w:rPr>
          <w:rFonts w:ascii="Garamond" w:hAnsi="Garamond"/>
        </w:rPr>
        <w:t>; WIP Commentator</w:t>
      </w:r>
      <w:r w:rsidR="00204E7B">
        <w:rPr>
          <w:rFonts w:ascii="Garamond" w:hAnsi="Garamond"/>
        </w:rPr>
        <w:t>,</w:t>
      </w:r>
      <w:r>
        <w:rPr>
          <w:rFonts w:ascii="Garamond" w:hAnsi="Garamond"/>
        </w:rPr>
        <w:t xml:space="preserve"> “Litigating the</w:t>
      </w:r>
      <w:r w:rsidR="00204E7B">
        <w:rPr>
          <w:rFonts w:ascii="Garamond" w:hAnsi="Garamond"/>
        </w:rPr>
        <w:t xml:space="preserve"> Schism and Reforming the Canon: Orthodoxy, Property &amp; The Modern Social Gospel of the Episcopal Church”</w:t>
      </w:r>
      <w:r w:rsidR="004D56C3" w:rsidRPr="004D56C3">
        <w:rPr>
          <w:rFonts w:ascii="Garamond" w:hAnsi="Garamond"/>
        </w:rPr>
        <w:t xml:space="preserve"> National People of Color Conference, Seton Hall University Scho</w:t>
      </w:r>
      <w:r>
        <w:rPr>
          <w:rFonts w:ascii="Garamond" w:hAnsi="Garamond"/>
        </w:rPr>
        <w:t xml:space="preserve">ol of Law, </w:t>
      </w:r>
      <w:r w:rsidR="00F302A8">
        <w:rPr>
          <w:rFonts w:ascii="Garamond" w:hAnsi="Garamond"/>
        </w:rPr>
        <w:t xml:space="preserve">Newark, NJ </w:t>
      </w:r>
      <w:r>
        <w:rPr>
          <w:rFonts w:ascii="Garamond" w:hAnsi="Garamond"/>
        </w:rPr>
        <w:t>(</w:t>
      </w:r>
      <w:r w:rsidR="00204E7B">
        <w:rPr>
          <w:rFonts w:ascii="Garamond" w:hAnsi="Garamond"/>
        </w:rPr>
        <w:t>2010)</w:t>
      </w:r>
    </w:p>
    <w:p w14:paraId="1F215FBD" w14:textId="77777777" w:rsidR="00D14109" w:rsidRDefault="00D14109" w:rsidP="004D56C3">
      <w:pPr>
        <w:rPr>
          <w:rFonts w:ascii="Garamond" w:hAnsi="Garamond"/>
        </w:rPr>
      </w:pPr>
    </w:p>
    <w:p w14:paraId="32F94542" w14:textId="34209341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Speaker, “Raza Islamica: Prisons, Hip Hop, and Converting Converts,” Universi</w:t>
      </w:r>
      <w:r w:rsidR="00F302A8">
        <w:rPr>
          <w:rFonts w:ascii="Garamond" w:hAnsi="Garamond"/>
        </w:rPr>
        <w:t xml:space="preserve">ty of Southern California </w:t>
      </w:r>
      <w:r w:rsidRPr="004D56C3">
        <w:rPr>
          <w:rFonts w:ascii="Garamond" w:hAnsi="Garamond"/>
        </w:rPr>
        <w:t xml:space="preserve">School of Law, </w:t>
      </w:r>
      <w:r w:rsidR="00F302A8">
        <w:rPr>
          <w:rFonts w:ascii="Garamond" w:hAnsi="Garamond"/>
        </w:rPr>
        <w:t xml:space="preserve">Los Angeles, CA </w:t>
      </w:r>
      <w:r w:rsidRPr="004D56C3">
        <w:rPr>
          <w:rFonts w:ascii="Garamond" w:hAnsi="Garamond"/>
        </w:rPr>
        <w:t>(April 15, 2010).</w:t>
      </w:r>
    </w:p>
    <w:p w14:paraId="1FE2C9CC" w14:textId="77777777" w:rsidR="004D56C3" w:rsidRDefault="004D56C3" w:rsidP="004D56C3">
      <w:pPr>
        <w:rPr>
          <w:rFonts w:ascii="Garamond" w:hAnsi="Garamond"/>
        </w:rPr>
      </w:pPr>
    </w:p>
    <w:p w14:paraId="5A646243" w14:textId="6AA8D689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“Surviving First Year Law School,” Phi Alpha Delta, Pre-Law, University of Houston, </w:t>
      </w:r>
      <w:r w:rsidR="00F302A8">
        <w:rPr>
          <w:rFonts w:ascii="Garamond" w:hAnsi="Garamond"/>
        </w:rPr>
        <w:t xml:space="preserve">Houston, TX </w:t>
      </w:r>
      <w:r w:rsidRPr="004D56C3">
        <w:rPr>
          <w:rFonts w:ascii="Garamond" w:hAnsi="Garamond"/>
        </w:rPr>
        <w:t>(April 4, 2010).</w:t>
      </w:r>
    </w:p>
    <w:p w14:paraId="581A854C" w14:textId="77777777" w:rsidR="004D56C3" w:rsidRDefault="004D56C3" w:rsidP="004D56C3">
      <w:pPr>
        <w:rPr>
          <w:rFonts w:ascii="Garamond" w:hAnsi="Garamond"/>
        </w:rPr>
      </w:pPr>
    </w:p>
    <w:p w14:paraId="0C78901A" w14:textId="15C2D1D7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>Speaker, “Islam in Prison,” Summer Institute, University of California – Santa Barbara,</w:t>
      </w:r>
      <w:r w:rsidR="00F302A8">
        <w:rPr>
          <w:rFonts w:ascii="Garamond" w:hAnsi="Garamond"/>
        </w:rPr>
        <w:t xml:space="preserve"> Santa Barbara, CA</w:t>
      </w:r>
      <w:r w:rsidRPr="004D56C3">
        <w:rPr>
          <w:rFonts w:ascii="Garamond" w:hAnsi="Garamond"/>
        </w:rPr>
        <w:t xml:space="preserve"> (2006-2007).</w:t>
      </w:r>
    </w:p>
    <w:p w14:paraId="083CE09C" w14:textId="77777777" w:rsidR="004D56C3" w:rsidRDefault="004D56C3" w:rsidP="004D56C3">
      <w:pPr>
        <w:rPr>
          <w:rFonts w:ascii="Garamond" w:hAnsi="Garamond"/>
        </w:rPr>
      </w:pPr>
    </w:p>
    <w:p w14:paraId="228165C3" w14:textId="601F00C9" w:rsidR="004D56C3" w:rsidRP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“First Day in the Classroom,” Instructional Development, University of California – Santa Barbara, </w:t>
      </w:r>
      <w:r w:rsidR="00F302A8">
        <w:rPr>
          <w:rFonts w:ascii="Garamond" w:hAnsi="Garamond"/>
        </w:rPr>
        <w:t xml:space="preserve">Santa Barbara, CA </w:t>
      </w:r>
      <w:r w:rsidRPr="004D56C3">
        <w:rPr>
          <w:rFonts w:ascii="Garamond" w:hAnsi="Garamond"/>
        </w:rPr>
        <w:t>(2005).</w:t>
      </w:r>
    </w:p>
    <w:p w14:paraId="5929C04E" w14:textId="77777777" w:rsidR="004D56C3" w:rsidRDefault="004D56C3" w:rsidP="004D56C3">
      <w:pPr>
        <w:rPr>
          <w:rFonts w:ascii="Garamond" w:hAnsi="Garamond"/>
        </w:rPr>
      </w:pPr>
    </w:p>
    <w:p w14:paraId="2F88096A" w14:textId="1FA738A3" w:rsidR="004D56C3" w:rsidRDefault="004D56C3" w:rsidP="004D56C3">
      <w:pPr>
        <w:rPr>
          <w:rFonts w:ascii="Garamond" w:hAnsi="Garamond"/>
        </w:rPr>
      </w:pPr>
      <w:r w:rsidRPr="004D56C3">
        <w:rPr>
          <w:rFonts w:ascii="Garamond" w:hAnsi="Garamond"/>
        </w:rPr>
        <w:t xml:space="preserve">Speaker, “Teaching Styles and Learning Styles,” Summer Institute, University of California – Santa Barbara, </w:t>
      </w:r>
      <w:r w:rsidR="00F302A8">
        <w:rPr>
          <w:rFonts w:ascii="Garamond" w:hAnsi="Garamond"/>
        </w:rPr>
        <w:t xml:space="preserve">Santa Barbara, CA </w:t>
      </w:r>
      <w:r w:rsidRPr="004D56C3">
        <w:rPr>
          <w:rFonts w:ascii="Garamond" w:hAnsi="Garamond"/>
        </w:rPr>
        <w:t>(2005).</w:t>
      </w:r>
    </w:p>
    <w:p w14:paraId="628F704E" w14:textId="77777777" w:rsidR="00BD3BE2" w:rsidRDefault="00BD3BE2" w:rsidP="004D56C3">
      <w:pPr>
        <w:rPr>
          <w:rFonts w:ascii="Garamond" w:hAnsi="Garamond"/>
        </w:rPr>
      </w:pPr>
    </w:p>
    <w:p w14:paraId="282E3F54" w14:textId="5519EC27" w:rsidR="00F105A1" w:rsidRPr="00BD3BE2" w:rsidRDefault="004D56C3" w:rsidP="00D53CB0">
      <w:pPr>
        <w:rPr>
          <w:rFonts w:ascii="Garamond" w:hAnsi="Garamond"/>
        </w:rPr>
      </w:pPr>
      <w:r w:rsidRPr="004D56C3">
        <w:rPr>
          <w:rFonts w:ascii="Garamond" w:hAnsi="Garamond"/>
        </w:rPr>
        <w:t>Panelist, “God Behind Bars: Race, Religion, and Revenge,” Ninth Annual LatCrit Conference, Malvern, Pennsylvania, (April 30, 2004).</w:t>
      </w:r>
    </w:p>
    <w:p w14:paraId="11404173" w14:textId="77777777" w:rsidR="00F105A1" w:rsidRDefault="00F105A1" w:rsidP="00D53CB0">
      <w:pPr>
        <w:rPr>
          <w:rFonts w:ascii="Garamond" w:hAnsi="Garamond"/>
          <w:b/>
        </w:rPr>
      </w:pPr>
    </w:p>
    <w:p w14:paraId="29FDD03B" w14:textId="3477E533" w:rsidR="00117626" w:rsidRPr="00087E53" w:rsidRDefault="00D53CB0" w:rsidP="006C79A5">
      <w:pPr>
        <w:rPr>
          <w:rFonts w:ascii="Garamond" w:hAnsi="Garamond"/>
          <w:b/>
        </w:rPr>
      </w:pPr>
      <w:r>
        <w:rPr>
          <w:rFonts w:ascii="Garamond" w:hAnsi="Garamond"/>
          <w:b/>
        </w:rPr>
        <w:t>References</w:t>
      </w:r>
      <w:r w:rsidR="00087E53">
        <w:rPr>
          <w:rFonts w:ascii="Garamond" w:hAnsi="Garamond"/>
          <w:b/>
        </w:rPr>
        <w:t xml:space="preserve">: </w:t>
      </w:r>
      <w:r w:rsidR="00C674DB">
        <w:rPr>
          <w:rFonts w:ascii="Garamond" w:hAnsi="Garamond"/>
          <w:sz w:val="18"/>
          <w:szCs w:val="18"/>
        </w:rPr>
        <w:t>A</w:t>
      </w:r>
      <w:r w:rsidR="00D87AE5">
        <w:rPr>
          <w:rFonts w:ascii="Garamond" w:hAnsi="Garamond"/>
          <w:sz w:val="18"/>
          <w:szCs w:val="18"/>
        </w:rPr>
        <w:t>vailable upon request.</w:t>
      </w:r>
    </w:p>
    <w:sectPr w:rsidR="00117626" w:rsidRPr="00087E53" w:rsidSect="00A950A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8B2E" w14:textId="77777777" w:rsidR="002139CA" w:rsidRDefault="002139CA">
      <w:r>
        <w:separator/>
      </w:r>
    </w:p>
  </w:endnote>
  <w:endnote w:type="continuationSeparator" w:id="0">
    <w:p w14:paraId="0334676D" w14:textId="77777777" w:rsidR="002139CA" w:rsidRDefault="0021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4C35" w14:textId="77777777" w:rsidR="00367222" w:rsidRDefault="003672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558A57F5" w14:textId="77777777" w:rsidR="00367222" w:rsidRDefault="00367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6574" w14:textId="77777777" w:rsidR="002139CA" w:rsidRDefault="002139CA">
      <w:r>
        <w:separator/>
      </w:r>
    </w:p>
  </w:footnote>
  <w:footnote w:type="continuationSeparator" w:id="0">
    <w:p w14:paraId="60B0F0CE" w14:textId="77777777" w:rsidR="002139CA" w:rsidRDefault="0021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308A" w14:textId="2F1A655A" w:rsidR="00367222" w:rsidRPr="00163CEB" w:rsidRDefault="00BB5417" w:rsidP="00163CEB">
    <w:pPr>
      <w:pStyle w:val="Default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SpearIt</w:t>
    </w:r>
  </w:p>
  <w:p w14:paraId="53B095F8" w14:textId="77777777" w:rsidR="007409A9" w:rsidRDefault="00687F44" w:rsidP="0081613C">
    <w:pPr>
      <w:pStyle w:val="Default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PROFESSOR</w:t>
    </w:r>
    <w:r w:rsidR="007409A9">
      <w:rPr>
        <w:rFonts w:ascii="Times New Roman" w:hAnsi="Times New Roman" w:cs="Times New Roman"/>
        <w:sz w:val="14"/>
        <w:szCs w:val="14"/>
      </w:rPr>
      <w:t xml:space="preserve"> OF LAW</w:t>
    </w:r>
  </w:p>
  <w:p w14:paraId="1C390BB0" w14:textId="21123CBB" w:rsidR="00367222" w:rsidRDefault="00687F44" w:rsidP="0081613C">
    <w:pPr>
      <w:pStyle w:val="Default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UNIVERSITY OF PITTSBURGH SCHOOL OF LAW</w:t>
    </w:r>
  </w:p>
  <w:p w14:paraId="4459EAF5" w14:textId="325041B5" w:rsidR="00367222" w:rsidRDefault="00687F44" w:rsidP="0081613C">
    <w:pPr>
      <w:pStyle w:val="Default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3900 Forbes Ave., Pittsburgh, PA 15260</w:t>
    </w:r>
  </w:p>
  <w:p w14:paraId="43D4D278" w14:textId="6F1D0FDB" w:rsidR="00367222" w:rsidRDefault="002139CA" w:rsidP="00687F44">
    <w:pPr>
      <w:pStyle w:val="Default"/>
      <w:jc w:val="center"/>
      <w:rPr>
        <w:rFonts w:ascii="Times New Roman" w:hAnsi="Times New Roman" w:cs="Times New Roman"/>
        <w:sz w:val="14"/>
        <w:szCs w:val="14"/>
      </w:rPr>
    </w:pPr>
    <w:hyperlink r:id="rId1" w:history="1">
      <w:r w:rsidR="00687F44" w:rsidRPr="000A5A5A">
        <w:rPr>
          <w:rStyle w:val="Hyperlink"/>
          <w:rFonts w:ascii="Times New Roman" w:hAnsi="Times New Roman" w:cs="Times New Roman"/>
          <w:sz w:val="14"/>
          <w:szCs w:val="14"/>
        </w:rPr>
        <w:t>spearit@pitt.edu</w:t>
      </w:r>
    </w:hyperlink>
  </w:p>
  <w:p w14:paraId="30908ACB" w14:textId="77777777" w:rsidR="00687F44" w:rsidRPr="00687F44" w:rsidRDefault="00687F44" w:rsidP="00687F44">
    <w:pPr>
      <w:pStyle w:val="Default"/>
      <w:jc w:val="center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B5C"/>
    <w:multiLevelType w:val="singleLevel"/>
    <w:tmpl w:val="20E8C4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</w:abstractNum>
  <w:abstractNum w:abstractNumId="1" w15:restartNumberingAfterBreak="0">
    <w:nsid w:val="172F0B2B"/>
    <w:multiLevelType w:val="singleLevel"/>
    <w:tmpl w:val="56845B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</w:abstractNum>
  <w:abstractNum w:abstractNumId="2" w15:restartNumberingAfterBreak="0">
    <w:nsid w:val="1F676E51"/>
    <w:multiLevelType w:val="hybridMultilevel"/>
    <w:tmpl w:val="EF6CA70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50531D2"/>
    <w:multiLevelType w:val="singleLevel"/>
    <w:tmpl w:val="F7D0AE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/>
      </w:rPr>
    </w:lvl>
  </w:abstractNum>
  <w:abstractNum w:abstractNumId="4" w15:restartNumberingAfterBreak="0">
    <w:nsid w:val="36285260"/>
    <w:multiLevelType w:val="singleLevel"/>
    <w:tmpl w:val="F92E20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57E40FEE"/>
    <w:multiLevelType w:val="singleLevel"/>
    <w:tmpl w:val="C0D66DC8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66E70A43"/>
    <w:multiLevelType w:val="hybridMultilevel"/>
    <w:tmpl w:val="2A568E64"/>
    <w:lvl w:ilvl="0" w:tplc="35A8E96A">
      <w:start w:val="200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0A"/>
    <w:rsid w:val="000105B1"/>
    <w:rsid w:val="000117C2"/>
    <w:rsid w:val="00012026"/>
    <w:rsid w:val="000124CA"/>
    <w:rsid w:val="00021ACF"/>
    <w:rsid w:val="00023EEE"/>
    <w:rsid w:val="00027268"/>
    <w:rsid w:val="00030D1E"/>
    <w:rsid w:val="000341F1"/>
    <w:rsid w:val="00037E1D"/>
    <w:rsid w:val="00043861"/>
    <w:rsid w:val="00043EF1"/>
    <w:rsid w:val="00047E75"/>
    <w:rsid w:val="00051068"/>
    <w:rsid w:val="00056754"/>
    <w:rsid w:val="0005694B"/>
    <w:rsid w:val="0005723F"/>
    <w:rsid w:val="0005780C"/>
    <w:rsid w:val="00060FAB"/>
    <w:rsid w:val="0006356B"/>
    <w:rsid w:val="00065A42"/>
    <w:rsid w:val="00066095"/>
    <w:rsid w:val="000666ED"/>
    <w:rsid w:val="000720DC"/>
    <w:rsid w:val="00074093"/>
    <w:rsid w:val="00075269"/>
    <w:rsid w:val="00077285"/>
    <w:rsid w:val="00082898"/>
    <w:rsid w:val="0008290A"/>
    <w:rsid w:val="00082D7A"/>
    <w:rsid w:val="000842ED"/>
    <w:rsid w:val="00087066"/>
    <w:rsid w:val="00087E53"/>
    <w:rsid w:val="0009624A"/>
    <w:rsid w:val="00096C74"/>
    <w:rsid w:val="00097039"/>
    <w:rsid w:val="000A1DDD"/>
    <w:rsid w:val="000A24A2"/>
    <w:rsid w:val="000A33A1"/>
    <w:rsid w:val="000A3E17"/>
    <w:rsid w:val="000B5B72"/>
    <w:rsid w:val="000C2527"/>
    <w:rsid w:val="000C39A8"/>
    <w:rsid w:val="000C678A"/>
    <w:rsid w:val="000D1540"/>
    <w:rsid w:val="000D17E4"/>
    <w:rsid w:val="000D1ECE"/>
    <w:rsid w:val="000D235D"/>
    <w:rsid w:val="000E3E34"/>
    <w:rsid w:val="000E5EA9"/>
    <w:rsid w:val="000E7020"/>
    <w:rsid w:val="000F06C3"/>
    <w:rsid w:val="000F0A91"/>
    <w:rsid w:val="000F1B1A"/>
    <w:rsid w:val="000F6DBF"/>
    <w:rsid w:val="00100DA5"/>
    <w:rsid w:val="00100FF2"/>
    <w:rsid w:val="00110485"/>
    <w:rsid w:val="00110CE9"/>
    <w:rsid w:val="001140E3"/>
    <w:rsid w:val="00116957"/>
    <w:rsid w:val="0011750E"/>
    <w:rsid w:val="00117626"/>
    <w:rsid w:val="00120C02"/>
    <w:rsid w:val="00120FC8"/>
    <w:rsid w:val="001217A4"/>
    <w:rsid w:val="00121B1C"/>
    <w:rsid w:val="00124705"/>
    <w:rsid w:val="0013298E"/>
    <w:rsid w:val="00132C6C"/>
    <w:rsid w:val="00135D2A"/>
    <w:rsid w:val="0013788F"/>
    <w:rsid w:val="001405C3"/>
    <w:rsid w:val="0014113F"/>
    <w:rsid w:val="00142F73"/>
    <w:rsid w:val="00144921"/>
    <w:rsid w:val="00150900"/>
    <w:rsid w:val="00150ED5"/>
    <w:rsid w:val="00152F91"/>
    <w:rsid w:val="001578C2"/>
    <w:rsid w:val="001619A5"/>
    <w:rsid w:val="00163CEB"/>
    <w:rsid w:val="00163E97"/>
    <w:rsid w:val="00164BB6"/>
    <w:rsid w:val="001813C0"/>
    <w:rsid w:val="00182D40"/>
    <w:rsid w:val="00183289"/>
    <w:rsid w:val="00185418"/>
    <w:rsid w:val="00186295"/>
    <w:rsid w:val="00187321"/>
    <w:rsid w:val="0019025E"/>
    <w:rsid w:val="00191DD9"/>
    <w:rsid w:val="0019269E"/>
    <w:rsid w:val="0019363E"/>
    <w:rsid w:val="00195F67"/>
    <w:rsid w:val="001A1078"/>
    <w:rsid w:val="001A17CD"/>
    <w:rsid w:val="001A181B"/>
    <w:rsid w:val="001A5318"/>
    <w:rsid w:val="001A5F94"/>
    <w:rsid w:val="001A7C02"/>
    <w:rsid w:val="001B044A"/>
    <w:rsid w:val="001B126F"/>
    <w:rsid w:val="001C4C4E"/>
    <w:rsid w:val="001D5F5D"/>
    <w:rsid w:val="001E2A05"/>
    <w:rsid w:val="001E3ACF"/>
    <w:rsid w:val="001E40B6"/>
    <w:rsid w:val="001E7920"/>
    <w:rsid w:val="001F0880"/>
    <w:rsid w:val="001F7CFD"/>
    <w:rsid w:val="00202654"/>
    <w:rsid w:val="00204E7B"/>
    <w:rsid w:val="00205559"/>
    <w:rsid w:val="002071EF"/>
    <w:rsid w:val="002139CA"/>
    <w:rsid w:val="00223687"/>
    <w:rsid w:val="0023176B"/>
    <w:rsid w:val="00231ED2"/>
    <w:rsid w:val="00232C2C"/>
    <w:rsid w:val="00233281"/>
    <w:rsid w:val="00234214"/>
    <w:rsid w:val="00236609"/>
    <w:rsid w:val="00241B54"/>
    <w:rsid w:val="002461E5"/>
    <w:rsid w:val="0025142E"/>
    <w:rsid w:val="00253712"/>
    <w:rsid w:val="002610AA"/>
    <w:rsid w:val="00262706"/>
    <w:rsid w:val="002632EE"/>
    <w:rsid w:val="00263511"/>
    <w:rsid w:val="00263E2C"/>
    <w:rsid w:val="002661C3"/>
    <w:rsid w:val="0026685C"/>
    <w:rsid w:val="002674DE"/>
    <w:rsid w:val="00273A02"/>
    <w:rsid w:val="00283274"/>
    <w:rsid w:val="00285215"/>
    <w:rsid w:val="00291828"/>
    <w:rsid w:val="00296ABB"/>
    <w:rsid w:val="00297E69"/>
    <w:rsid w:val="002A23CE"/>
    <w:rsid w:val="002A4953"/>
    <w:rsid w:val="002A611F"/>
    <w:rsid w:val="002C05FA"/>
    <w:rsid w:val="002C105E"/>
    <w:rsid w:val="002C2A22"/>
    <w:rsid w:val="002C5981"/>
    <w:rsid w:val="002C6F43"/>
    <w:rsid w:val="002D18AF"/>
    <w:rsid w:val="002D2334"/>
    <w:rsid w:val="002D420E"/>
    <w:rsid w:val="002D73D9"/>
    <w:rsid w:val="002E2BD0"/>
    <w:rsid w:val="002E3425"/>
    <w:rsid w:val="002F36E0"/>
    <w:rsid w:val="002F6A9D"/>
    <w:rsid w:val="00303E48"/>
    <w:rsid w:val="003047E5"/>
    <w:rsid w:val="00306DD8"/>
    <w:rsid w:val="003137B6"/>
    <w:rsid w:val="00313B02"/>
    <w:rsid w:val="00315780"/>
    <w:rsid w:val="00321B41"/>
    <w:rsid w:val="003231F6"/>
    <w:rsid w:val="00324722"/>
    <w:rsid w:val="0032718E"/>
    <w:rsid w:val="00332F80"/>
    <w:rsid w:val="003416CF"/>
    <w:rsid w:val="0034170F"/>
    <w:rsid w:val="00341E21"/>
    <w:rsid w:val="00343B39"/>
    <w:rsid w:val="00345C8A"/>
    <w:rsid w:val="00345D99"/>
    <w:rsid w:val="00347025"/>
    <w:rsid w:val="00352983"/>
    <w:rsid w:val="00357584"/>
    <w:rsid w:val="0036075D"/>
    <w:rsid w:val="003608BE"/>
    <w:rsid w:val="00366691"/>
    <w:rsid w:val="00367222"/>
    <w:rsid w:val="00372D64"/>
    <w:rsid w:val="00372F41"/>
    <w:rsid w:val="00377B69"/>
    <w:rsid w:val="00383C7D"/>
    <w:rsid w:val="00392AD1"/>
    <w:rsid w:val="00392BCA"/>
    <w:rsid w:val="00393081"/>
    <w:rsid w:val="003947BC"/>
    <w:rsid w:val="003A4EF7"/>
    <w:rsid w:val="003B1B70"/>
    <w:rsid w:val="003B44F1"/>
    <w:rsid w:val="003B5068"/>
    <w:rsid w:val="003B6F4A"/>
    <w:rsid w:val="003B758F"/>
    <w:rsid w:val="003C0D42"/>
    <w:rsid w:val="003C1DCF"/>
    <w:rsid w:val="003C1E7B"/>
    <w:rsid w:val="003C616B"/>
    <w:rsid w:val="003D3861"/>
    <w:rsid w:val="003E4A7B"/>
    <w:rsid w:val="003E68CF"/>
    <w:rsid w:val="003F1984"/>
    <w:rsid w:val="003F4BFD"/>
    <w:rsid w:val="004016DD"/>
    <w:rsid w:val="004049D9"/>
    <w:rsid w:val="00405944"/>
    <w:rsid w:val="004067DA"/>
    <w:rsid w:val="00420CB4"/>
    <w:rsid w:val="00422CF9"/>
    <w:rsid w:val="00423ED3"/>
    <w:rsid w:val="004270A1"/>
    <w:rsid w:val="00430FD9"/>
    <w:rsid w:val="0043144E"/>
    <w:rsid w:val="00432A51"/>
    <w:rsid w:val="004404D2"/>
    <w:rsid w:val="0044224E"/>
    <w:rsid w:val="00443353"/>
    <w:rsid w:val="004437DF"/>
    <w:rsid w:val="0044390A"/>
    <w:rsid w:val="00445987"/>
    <w:rsid w:val="004474E1"/>
    <w:rsid w:val="00453AA7"/>
    <w:rsid w:val="00456A25"/>
    <w:rsid w:val="004636DA"/>
    <w:rsid w:val="00463DED"/>
    <w:rsid w:val="004653AC"/>
    <w:rsid w:val="00466880"/>
    <w:rsid w:val="004712C3"/>
    <w:rsid w:val="00472104"/>
    <w:rsid w:val="00474837"/>
    <w:rsid w:val="00475D61"/>
    <w:rsid w:val="00486FE4"/>
    <w:rsid w:val="00490342"/>
    <w:rsid w:val="00496889"/>
    <w:rsid w:val="00497234"/>
    <w:rsid w:val="00497573"/>
    <w:rsid w:val="004A3AE0"/>
    <w:rsid w:val="004A405F"/>
    <w:rsid w:val="004A7597"/>
    <w:rsid w:val="004B2A07"/>
    <w:rsid w:val="004B4D22"/>
    <w:rsid w:val="004C0F6D"/>
    <w:rsid w:val="004C1DBF"/>
    <w:rsid w:val="004C7A68"/>
    <w:rsid w:val="004C7DF4"/>
    <w:rsid w:val="004D07E0"/>
    <w:rsid w:val="004D1603"/>
    <w:rsid w:val="004D4C60"/>
    <w:rsid w:val="004D56C3"/>
    <w:rsid w:val="004D6EE1"/>
    <w:rsid w:val="004E4D82"/>
    <w:rsid w:val="004E685C"/>
    <w:rsid w:val="004F03DE"/>
    <w:rsid w:val="004F4E15"/>
    <w:rsid w:val="004F58E9"/>
    <w:rsid w:val="00512065"/>
    <w:rsid w:val="00513BC3"/>
    <w:rsid w:val="005141A1"/>
    <w:rsid w:val="00516088"/>
    <w:rsid w:val="00517BCB"/>
    <w:rsid w:val="00520512"/>
    <w:rsid w:val="00524ABF"/>
    <w:rsid w:val="00525000"/>
    <w:rsid w:val="00532A06"/>
    <w:rsid w:val="00533BE0"/>
    <w:rsid w:val="00535366"/>
    <w:rsid w:val="00536463"/>
    <w:rsid w:val="0053646E"/>
    <w:rsid w:val="00536B12"/>
    <w:rsid w:val="00536E79"/>
    <w:rsid w:val="00540BB3"/>
    <w:rsid w:val="00540BF1"/>
    <w:rsid w:val="0054392E"/>
    <w:rsid w:val="00544C0A"/>
    <w:rsid w:val="00545BCF"/>
    <w:rsid w:val="00553653"/>
    <w:rsid w:val="00554B5B"/>
    <w:rsid w:val="00560760"/>
    <w:rsid w:val="00562824"/>
    <w:rsid w:val="00564279"/>
    <w:rsid w:val="005667EE"/>
    <w:rsid w:val="00571630"/>
    <w:rsid w:val="005773D4"/>
    <w:rsid w:val="00585A68"/>
    <w:rsid w:val="005908A1"/>
    <w:rsid w:val="00592491"/>
    <w:rsid w:val="00596B96"/>
    <w:rsid w:val="005A3296"/>
    <w:rsid w:val="005B0A4C"/>
    <w:rsid w:val="005B0B3D"/>
    <w:rsid w:val="005B4A88"/>
    <w:rsid w:val="005B55AF"/>
    <w:rsid w:val="005C0527"/>
    <w:rsid w:val="005C07C8"/>
    <w:rsid w:val="005C08D8"/>
    <w:rsid w:val="005C0F08"/>
    <w:rsid w:val="005C42D4"/>
    <w:rsid w:val="005C47B6"/>
    <w:rsid w:val="005D01FD"/>
    <w:rsid w:val="005D1CF4"/>
    <w:rsid w:val="005D34E8"/>
    <w:rsid w:val="005D6494"/>
    <w:rsid w:val="005E0808"/>
    <w:rsid w:val="005E42AE"/>
    <w:rsid w:val="005E52B5"/>
    <w:rsid w:val="005E6860"/>
    <w:rsid w:val="005E7670"/>
    <w:rsid w:val="005F1352"/>
    <w:rsid w:val="005F25F6"/>
    <w:rsid w:val="005F6EA4"/>
    <w:rsid w:val="006003FB"/>
    <w:rsid w:val="0060098E"/>
    <w:rsid w:val="00605235"/>
    <w:rsid w:val="00606E18"/>
    <w:rsid w:val="006111CE"/>
    <w:rsid w:val="0061162D"/>
    <w:rsid w:val="00612C3D"/>
    <w:rsid w:val="00613AB1"/>
    <w:rsid w:val="00614D53"/>
    <w:rsid w:val="00616AD6"/>
    <w:rsid w:val="00617E74"/>
    <w:rsid w:val="00622CB3"/>
    <w:rsid w:val="00627E37"/>
    <w:rsid w:val="00635BED"/>
    <w:rsid w:val="006450CF"/>
    <w:rsid w:val="0064551C"/>
    <w:rsid w:val="0064568D"/>
    <w:rsid w:val="006459FD"/>
    <w:rsid w:val="0064642D"/>
    <w:rsid w:val="006503DE"/>
    <w:rsid w:val="006518EE"/>
    <w:rsid w:val="00656553"/>
    <w:rsid w:val="00656933"/>
    <w:rsid w:val="00657F16"/>
    <w:rsid w:val="00662BD7"/>
    <w:rsid w:val="00666B3C"/>
    <w:rsid w:val="00680C77"/>
    <w:rsid w:val="00681CF6"/>
    <w:rsid w:val="00687F44"/>
    <w:rsid w:val="00695260"/>
    <w:rsid w:val="00697B52"/>
    <w:rsid w:val="006A0F94"/>
    <w:rsid w:val="006A141F"/>
    <w:rsid w:val="006A4D00"/>
    <w:rsid w:val="006A5A03"/>
    <w:rsid w:val="006A7A92"/>
    <w:rsid w:val="006A7CC2"/>
    <w:rsid w:val="006B2172"/>
    <w:rsid w:val="006B35A7"/>
    <w:rsid w:val="006B5FA3"/>
    <w:rsid w:val="006B6389"/>
    <w:rsid w:val="006C0FF1"/>
    <w:rsid w:val="006C187E"/>
    <w:rsid w:val="006C2D44"/>
    <w:rsid w:val="006C4842"/>
    <w:rsid w:val="006C79A5"/>
    <w:rsid w:val="006D501E"/>
    <w:rsid w:val="006D5ADD"/>
    <w:rsid w:val="006E2D7F"/>
    <w:rsid w:val="006E2F6D"/>
    <w:rsid w:val="006E7E87"/>
    <w:rsid w:val="006F07D8"/>
    <w:rsid w:val="006F1433"/>
    <w:rsid w:val="006F1720"/>
    <w:rsid w:val="006F236B"/>
    <w:rsid w:val="006F4841"/>
    <w:rsid w:val="0070399B"/>
    <w:rsid w:val="0070437B"/>
    <w:rsid w:val="0070631F"/>
    <w:rsid w:val="007108D0"/>
    <w:rsid w:val="007112D3"/>
    <w:rsid w:val="00714B04"/>
    <w:rsid w:val="00715598"/>
    <w:rsid w:val="00716DD4"/>
    <w:rsid w:val="00717ABA"/>
    <w:rsid w:val="00720458"/>
    <w:rsid w:val="0072561D"/>
    <w:rsid w:val="00725F6E"/>
    <w:rsid w:val="00727F62"/>
    <w:rsid w:val="007409A9"/>
    <w:rsid w:val="00745B2B"/>
    <w:rsid w:val="0074715C"/>
    <w:rsid w:val="007506AA"/>
    <w:rsid w:val="007541E5"/>
    <w:rsid w:val="00754739"/>
    <w:rsid w:val="00754BBC"/>
    <w:rsid w:val="00761668"/>
    <w:rsid w:val="00764B78"/>
    <w:rsid w:val="0076598A"/>
    <w:rsid w:val="00765EB6"/>
    <w:rsid w:val="00773148"/>
    <w:rsid w:val="00773C0A"/>
    <w:rsid w:val="00774471"/>
    <w:rsid w:val="00780A17"/>
    <w:rsid w:val="007825F7"/>
    <w:rsid w:val="00782F9D"/>
    <w:rsid w:val="00787733"/>
    <w:rsid w:val="0079097E"/>
    <w:rsid w:val="00791EE0"/>
    <w:rsid w:val="0079638E"/>
    <w:rsid w:val="00796A79"/>
    <w:rsid w:val="00797090"/>
    <w:rsid w:val="007A0188"/>
    <w:rsid w:val="007A7435"/>
    <w:rsid w:val="007B3116"/>
    <w:rsid w:val="007B36DD"/>
    <w:rsid w:val="007B384D"/>
    <w:rsid w:val="007B48FD"/>
    <w:rsid w:val="007B50D4"/>
    <w:rsid w:val="007C1E22"/>
    <w:rsid w:val="007C550B"/>
    <w:rsid w:val="007D303D"/>
    <w:rsid w:val="007D644F"/>
    <w:rsid w:val="007D648E"/>
    <w:rsid w:val="007D70A7"/>
    <w:rsid w:val="007E5F44"/>
    <w:rsid w:val="007E641B"/>
    <w:rsid w:val="007E720A"/>
    <w:rsid w:val="007E7E49"/>
    <w:rsid w:val="007F2E0D"/>
    <w:rsid w:val="007F5188"/>
    <w:rsid w:val="007F7FF4"/>
    <w:rsid w:val="00803371"/>
    <w:rsid w:val="00803BCB"/>
    <w:rsid w:val="008056D6"/>
    <w:rsid w:val="00806CAE"/>
    <w:rsid w:val="00811A6C"/>
    <w:rsid w:val="008153F6"/>
    <w:rsid w:val="0081613C"/>
    <w:rsid w:val="00820364"/>
    <w:rsid w:val="00820719"/>
    <w:rsid w:val="00820915"/>
    <w:rsid w:val="00821CE0"/>
    <w:rsid w:val="00823846"/>
    <w:rsid w:val="00826FA3"/>
    <w:rsid w:val="00832562"/>
    <w:rsid w:val="00836FBA"/>
    <w:rsid w:val="00846F28"/>
    <w:rsid w:val="0085005E"/>
    <w:rsid w:val="0085130E"/>
    <w:rsid w:val="008524EE"/>
    <w:rsid w:val="00853A8B"/>
    <w:rsid w:val="008615D8"/>
    <w:rsid w:val="00862E0D"/>
    <w:rsid w:val="00867205"/>
    <w:rsid w:val="00867BB2"/>
    <w:rsid w:val="00871337"/>
    <w:rsid w:val="00871EE6"/>
    <w:rsid w:val="00873B57"/>
    <w:rsid w:val="00873FE0"/>
    <w:rsid w:val="00875385"/>
    <w:rsid w:val="00877A42"/>
    <w:rsid w:val="00882A1B"/>
    <w:rsid w:val="008835C7"/>
    <w:rsid w:val="00887465"/>
    <w:rsid w:val="00891345"/>
    <w:rsid w:val="008934B4"/>
    <w:rsid w:val="008950B9"/>
    <w:rsid w:val="0089566F"/>
    <w:rsid w:val="008A04E8"/>
    <w:rsid w:val="008A0CE0"/>
    <w:rsid w:val="008A2EBB"/>
    <w:rsid w:val="008A50B0"/>
    <w:rsid w:val="008A653F"/>
    <w:rsid w:val="008A7B59"/>
    <w:rsid w:val="008B2459"/>
    <w:rsid w:val="008B347C"/>
    <w:rsid w:val="008B497B"/>
    <w:rsid w:val="008C1511"/>
    <w:rsid w:val="008C486B"/>
    <w:rsid w:val="008D3017"/>
    <w:rsid w:val="008E0F7A"/>
    <w:rsid w:val="008E61AE"/>
    <w:rsid w:val="008E6B44"/>
    <w:rsid w:val="008E787C"/>
    <w:rsid w:val="008E7D2C"/>
    <w:rsid w:val="008E7FF5"/>
    <w:rsid w:val="008F12B0"/>
    <w:rsid w:val="008F1373"/>
    <w:rsid w:val="008F3246"/>
    <w:rsid w:val="008F53C6"/>
    <w:rsid w:val="0090067C"/>
    <w:rsid w:val="00903A6D"/>
    <w:rsid w:val="00903ADF"/>
    <w:rsid w:val="0090498A"/>
    <w:rsid w:val="00904F11"/>
    <w:rsid w:val="009053C4"/>
    <w:rsid w:val="00905DCA"/>
    <w:rsid w:val="0091018E"/>
    <w:rsid w:val="009127C3"/>
    <w:rsid w:val="00913710"/>
    <w:rsid w:val="009139A1"/>
    <w:rsid w:val="009220DA"/>
    <w:rsid w:val="009259B5"/>
    <w:rsid w:val="00927615"/>
    <w:rsid w:val="00940618"/>
    <w:rsid w:val="0094089A"/>
    <w:rsid w:val="00944759"/>
    <w:rsid w:val="0094480D"/>
    <w:rsid w:val="00945979"/>
    <w:rsid w:val="0095009D"/>
    <w:rsid w:val="009544BF"/>
    <w:rsid w:val="0095739A"/>
    <w:rsid w:val="00962E4E"/>
    <w:rsid w:val="00965750"/>
    <w:rsid w:val="0097038F"/>
    <w:rsid w:val="009705B5"/>
    <w:rsid w:val="00971181"/>
    <w:rsid w:val="00975946"/>
    <w:rsid w:val="00976685"/>
    <w:rsid w:val="009831D9"/>
    <w:rsid w:val="009877F5"/>
    <w:rsid w:val="00993FE9"/>
    <w:rsid w:val="00994DE8"/>
    <w:rsid w:val="009A48A2"/>
    <w:rsid w:val="009B287B"/>
    <w:rsid w:val="009B494D"/>
    <w:rsid w:val="009B50FC"/>
    <w:rsid w:val="009B5102"/>
    <w:rsid w:val="009B66F9"/>
    <w:rsid w:val="009C1B91"/>
    <w:rsid w:val="009D54B7"/>
    <w:rsid w:val="009D5619"/>
    <w:rsid w:val="009D6523"/>
    <w:rsid w:val="009E379A"/>
    <w:rsid w:val="009F12FC"/>
    <w:rsid w:val="009F2183"/>
    <w:rsid w:val="009F219C"/>
    <w:rsid w:val="009F6A4A"/>
    <w:rsid w:val="009F6CFA"/>
    <w:rsid w:val="00A03243"/>
    <w:rsid w:val="00A03B1C"/>
    <w:rsid w:val="00A0589C"/>
    <w:rsid w:val="00A0722D"/>
    <w:rsid w:val="00A11028"/>
    <w:rsid w:val="00A11F5A"/>
    <w:rsid w:val="00A22ACA"/>
    <w:rsid w:val="00A25FEA"/>
    <w:rsid w:val="00A31324"/>
    <w:rsid w:val="00A31FE5"/>
    <w:rsid w:val="00A3439E"/>
    <w:rsid w:val="00A35634"/>
    <w:rsid w:val="00A40DA6"/>
    <w:rsid w:val="00A4219C"/>
    <w:rsid w:val="00A444CC"/>
    <w:rsid w:val="00A45300"/>
    <w:rsid w:val="00A45505"/>
    <w:rsid w:val="00A56164"/>
    <w:rsid w:val="00A56A6C"/>
    <w:rsid w:val="00A570EB"/>
    <w:rsid w:val="00A603D7"/>
    <w:rsid w:val="00A603F9"/>
    <w:rsid w:val="00A6476E"/>
    <w:rsid w:val="00A65E69"/>
    <w:rsid w:val="00A67C14"/>
    <w:rsid w:val="00A71576"/>
    <w:rsid w:val="00A76731"/>
    <w:rsid w:val="00A81441"/>
    <w:rsid w:val="00A85A2F"/>
    <w:rsid w:val="00A87A44"/>
    <w:rsid w:val="00A91A71"/>
    <w:rsid w:val="00A94209"/>
    <w:rsid w:val="00A950AD"/>
    <w:rsid w:val="00A96D6C"/>
    <w:rsid w:val="00A97A68"/>
    <w:rsid w:val="00AA17B9"/>
    <w:rsid w:val="00AA17BF"/>
    <w:rsid w:val="00AB2A43"/>
    <w:rsid w:val="00AB477F"/>
    <w:rsid w:val="00AB7AC4"/>
    <w:rsid w:val="00AC0271"/>
    <w:rsid w:val="00AC1ADE"/>
    <w:rsid w:val="00AC7802"/>
    <w:rsid w:val="00AD0C3B"/>
    <w:rsid w:val="00AD7617"/>
    <w:rsid w:val="00AE6D9B"/>
    <w:rsid w:val="00AE7559"/>
    <w:rsid w:val="00AF3447"/>
    <w:rsid w:val="00AF3F54"/>
    <w:rsid w:val="00AF685B"/>
    <w:rsid w:val="00AF6BA1"/>
    <w:rsid w:val="00AF6EE3"/>
    <w:rsid w:val="00B03B43"/>
    <w:rsid w:val="00B0483F"/>
    <w:rsid w:val="00B11D95"/>
    <w:rsid w:val="00B1356A"/>
    <w:rsid w:val="00B13F5A"/>
    <w:rsid w:val="00B14973"/>
    <w:rsid w:val="00B25017"/>
    <w:rsid w:val="00B32312"/>
    <w:rsid w:val="00B333A1"/>
    <w:rsid w:val="00B360CB"/>
    <w:rsid w:val="00B51D15"/>
    <w:rsid w:val="00B52632"/>
    <w:rsid w:val="00B54F8C"/>
    <w:rsid w:val="00B578FA"/>
    <w:rsid w:val="00B621C2"/>
    <w:rsid w:val="00B63589"/>
    <w:rsid w:val="00B63E0E"/>
    <w:rsid w:val="00B65BAC"/>
    <w:rsid w:val="00B72C71"/>
    <w:rsid w:val="00B865F0"/>
    <w:rsid w:val="00B87C7C"/>
    <w:rsid w:val="00B95029"/>
    <w:rsid w:val="00B95BA9"/>
    <w:rsid w:val="00B9774E"/>
    <w:rsid w:val="00BB0BFA"/>
    <w:rsid w:val="00BB2B20"/>
    <w:rsid w:val="00BB5417"/>
    <w:rsid w:val="00BB6616"/>
    <w:rsid w:val="00BB6660"/>
    <w:rsid w:val="00BB73BA"/>
    <w:rsid w:val="00BC2C6A"/>
    <w:rsid w:val="00BC3342"/>
    <w:rsid w:val="00BC4E86"/>
    <w:rsid w:val="00BC6337"/>
    <w:rsid w:val="00BD3BE2"/>
    <w:rsid w:val="00BD549B"/>
    <w:rsid w:val="00BD6596"/>
    <w:rsid w:val="00BE1CAD"/>
    <w:rsid w:val="00BE2328"/>
    <w:rsid w:val="00BE47D0"/>
    <w:rsid w:val="00BE4D69"/>
    <w:rsid w:val="00BE4D6C"/>
    <w:rsid w:val="00BE6A6D"/>
    <w:rsid w:val="00BF49B8"/>
    <w:rsid w:val="00BF6547"/>
    <w:rsid w:val="00C04436"/>
    <w:rsid w:val="00C06227"/>
    <w:rsid w:val="00C11EA2"/>
    <w:rsid w:val="00C127D5"/>
    <w:rsid w:val="00C132C7"/>
    <w:rsid w:val="00C15050"/>
    <w:rsid w:val="00C21489"/>
    <w:rsid w:val="00C30C03"/>
    <w:rsid w:val="00C367BE"/>
    <w:rsid w:val="00C36965"/>
    <w:rsid w:val="00C41490"/>
    <w:rsid w:val="00C458FF"/>
    <w:rsid w:val="00C46A2D"/>
    <w:rsid w:val="00C51187"/>
    <w:rsid w:val="00C511AE"/>
    <w:rsid w:val="00C52120"/>
    <w:rsid w:val="00C530C1"/>
    <w:rsid w:val="00C612E1"/>
    <w:rsid w:val="00C62413"/>
    <w:rsid w:val="00C634D3"/>
    <w:rsid w:val="00C64969"/>
    <w:rsid w:val="00C66484"/>
    <w:rsid w:val="00C6670E"/>
    <w:rsid w:val="00C674DB"/>
    <w:rsid w:val="00C72660"/>
    <w:rsid w:val="00C76498"/>
    <w:rsid w:val="00C7666B"/>
    <w:rsid w:val="00C768E8"/>
    <w:rsid w:val="00C77605"/>
    <w:rsid w:val="00C81AB2"/>
    <w:rsid w:val="00C8498A"/>
    <w:rsid w:val="00C86B1F"/>
    <w:rsid w:val="00C92ACC"/>
    <w:rsid w:val="00C977F4"/>
    <w:rsid w:val="00CA04AC"/>
    <w:rsid w:val="00CA4746"/>
    <w:rsid w:val="00CA63FF"/>
    <w:rsid w:val="00CB3802"/>
    <w:rsid w:val="00CB465A"/>
    <w:rsid w:val="00CB52BA"/>
    <w:rsid w:val="00CD2610"/>
    <w:rsid w:val="00CE65C9"/>
    <w:rsid w:val="00CF06CD"/>
    <w:rsid w:val="00CF43E3"/>
    <w:rsid w:val="00CF44CE"/>
    <w:rsid w:val="00CF5ABF"/>
    <w:rsid w:val="00CF7156"/>
    <w:rsid w:val="00CF7EB3"/>
    <w:rsid w:val="00D011FF"/>
    <w:rsid w:val="00D01A36"/>
    <w:rsid w:val="00D04B9B"/>
    <w:rsid w:val="00D05D79"/>
    <w:rsid w:val="00D07244"/>
    <w:rsid w:val="00D10DB0"/>
    <w:rsid w:val="00D14109"/>
    <w:rsid w:val="00D14B65"/>
    <w:rsid w:val="00D15CB8"/>
    <w:rsid w:val="00D21A25"/>
    <w:rsid w:val="00D21BBB"/>
    <w:rsid w:val="00D22199"/>
    <w:rsid w:val="00D225E0"/>
    <w:rsid w:val="00D23362"/>
    <w:rsid w:val="00D23BF4"/>
    <w:rsid w:val="00D24BBA"/>
    <w:rsid w:val="00D32781"/>
    <w:rsid w:val="00D4040E"/>
    <w:rsid w:val="00D41B99"/>
    <w:rsid w:val="00D41DA1"/>
    <w:rsid w:val="00D42E80"/>
    <w:rsid w:val="00D52319"/>
    <w:rsid w:val="00D53CB0"/>
    <w:rsid w:val="00D53E76"/>
    <w:rsid w:val="00D5767D"/>
    <w:rsid w:val="00D607D0"/>
    <w:rsid w:val="00D6445F"/>
    <w:rsid w:val="00D67E14"/>
    <w:rsid w:val="00D704D2"/>
    <w:rsid w:val="00D70D33"/>
    <w:rsid w:val="00D739E3"/>
    <w:rsid w:val="00D73DDC"/>
    <w:rsid w:val="00D74DCE"/>
    <w:rsid w:val="00D77932"/>
    <w:rsid w:val="00D80708"/>
    <w:rsid w:val="00D80B2E"/>
    <w:rsid w:val="00D84E8F"/>
    <w:rsid w:val="00D85164"/>
    <w:rsid w:val="00D85AB5"/>
    <w:rsid w:val="00D86262"/>
    <w:rsid w:val="00D87AE5"/>
    <w:rsid w:val="00D93B87"/>
    <w:rsid w:val="00DA0304"/>
    <w:rsid w:val="00DA0734"/>
    <w:rsid w:val="00DA4A71"/>
    <w:rsid w:val="00DA5048"/>
    <w:rsid w:val="00DA6B18"/>
    <w:rsid w:val="00DB0FE5"/>
    <w:rsid w:val="00DB1697"/>
    <w:rsid w:val="00DB1E97"/>
    <w:rsid w:val="00DB2FD5"/>
    <w:rsid w:val="00DB3CD8"/>
    <w:rsid w:val="00DB4367"/>
    <w:rsid w:val="00DB54DB"/>
    <w:rsid w:val="00DC4A76"/>
    <w:rsid w:val="00DC65DD"/>
    <w:rsid w:val="00DD11E2"/>
    <w:rsid w:val="00DD56B7"/>
    <w:rsid w:val="00DD579D"/>
    <w:rsid w:val="00DD6ABA"/>
    <w:rsid w:val="00DE0116"/>
    <w:rsid w:val="00DE0119"/>
    <w:rsid w:val="00DE4CFE"/>
    <w:rsid w:val="00DE4E7A"/>
    <w:rsid w:val="00DE5333"/>
    <w:rsid w:val="00DF01BE"/>
    <w:rsid w:val="00DF76F6"/>
    <w:rsid w:val="00E104A8"/>
    <w:rsid w:val="00E17B28"/>
    <w:rsid w:val="00E2279B"/>
    <w:rsid w:val="00E23D0E"/>
    <w:rsid w:val="00E2408A"/>
    <w:rsid w:val="00E24A06"/>
    <w:rsid w:val="00E30B99"/>
    <w:rsid w:val="00E333C1"/>
    <w:rsid w:val="00E41878"/>
    <w:rsid w:val="00E4353C"/>
    <w:rsid w:val="00E44E68"/>
    <w:rsid w:val="00E51A69"/>
    <w:rsid w:val="00E55251"/>
    <w:rsid w:val="00E63772"/>
    <w:rsid w:val="00E67960"/>
    <w:rsid w:val="00E71D0A"/>
    <w:rsid w:val="00E7501B"/>
    <w:rsid w:val="00E76A6C"/>
    <w:rsid w:val="00E76FB8"/>
    <w:rsid w:val="00E80034"/>
    <w:rsid w:val="00E81B76"/>
    <w:rsid w:val="00E82609"/>
    <w:rsid w:val="00E83BF1"/>
    <w:rsid w:val="00E83C80"/>
    <w:rsid w:val="00E8541E"/>
    <w:rsid w:val="00E875F2"/>
    <w:rsid w:val="00E90CEF"/>
    <w:rsid w:val="00E96CB7"/>
    <w:rsid w:val="00EA071D"/>
    <w:rsid w:val="00EA0833"/>
    <w:rsid w:val="00EA0CA8"/>
    <w:rsid w:val="00EA3501"/>
    <w:rsid w:val="00EA491F"/>
    <w:rsid w:val="00EA6D6D"/>
    <w:rsid w:val="00EA7717"/>
    <w:rsid w:val="00EB0987"/>
    <w:rsid w:val="00EB3934"/>
    <w:rsid w:val="00EB6749"/>
    <w:rsid w:val="00EC00D5"/>
    <w:rsid w:val="00EC0D17"/>
    <w:rsid w:val="00EC45FD"/>
    <w:rsid w:val="00EC752E"/>
    <w:rsid w:val="00ED00D2"/>
    <w:rsid w:val="00ED1FB4"/>
    <w:rsid w:val="00ED6B57"/>
    <w:rsid w:val="00EE1411"/>
    <w:rsid w:val="00EE2F7F"/>
    <w:rsid w:val="00EE3138"/>
    <w:rsid w:val="00EE5AFC"/>
    <w:rsid w:val="00EE5E8C"/>
    <w:rsid w:val="00EE60C5"/>
    <w:rsid w:val="00EE7D1B"/>
    <w:rsid w:val="00EF1E7C"/>
    <w:rsid w:val="00EF3B11"/>
    <w:rsid w:val="00EF7745"/>
    <w:rsid w:val="00F07AEA"/>
    <w:rsid w:val="00F105A1"/>
    <w:rsid w:val="00F120AD"/>
    <w:rsid w:val="00F17A48"/>
    <w:rsid w:val="00F212F8"/>
    <w:rsid w:val="00F23CDF"/>
    <w:rsid w:val="00F266FD"/>
    <w:rsid w:val="00F2710B"/>
    <w:rsid w:val="00F302A8"/>
    <w:rsid w:val="00F31A2F"/>
    <w:rsid w:val="00F41BD5"/>
    <w:rsid w:val="00F4263A"/>
    <w:rsid w:val="00F45024"/>
    <w:rsid w:val="00F54DD6"/>
    <w:rsid w:val="00F5677C"/>
    <w:rsid w:val="00F56975"/>
    <w:rsid w:val="00F569CE"/>
    <w:rsid w:val="00F579C0"/>
    <w:rsid w:val="00F60291"/>
    <w:rsid w:val="00F609FD"/>
    <w:rsid w:val="00F65505"/>
    <w:rsid w:val="00F65E74"/>
    <w:rsid w:val="00F707BA"/>
    <w:rsid w:val="00F70C53"/>
    <w:rsid w:val="00F73239"/>
    <w:rsid w:val="00F81245"/>
    <w:rsid w:val="00F83ED2"/>
    <w:rsid w:val="00F9033E"/>
    <w:rsid w:val="00F9448E"/>
    <w:rsid w:val="00F948F1"/>
    <w:rsid w:val="00F96564"/>
    <w:rsid w:val="00F97B28"/>
    <w:rsid w:val="00FA22AE"/>
    <w:rsid w:val="00FA3DFF"/>
    <w:rsid w:val="00FA4E78"/>
    <w:rsid w:val="00FB10DE"/>
    <w:rsid w:val="00FB4199"/>
    <w:rsid w:val="00FB4E1E"/>
    <w:rsid w:val="00FB5B16"/>
    <w:rsid w:val="00FE424C"/>
    <w:rsid w:val="00FE46FE"/>
    <w:rsid w:val="00FE4C4C"/>
    <w:rsid w:val="00FE6182"/>
    <w:rsid w:val="00FF5A06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330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50AD"/>
  </w:style>
  <w:style w:type="paragraph" w:styleId="Heading1">
    <w:name w:val="heading 1"/>
    <w:basedOn w:val="Normal"/>
    <w:next w:val="Normal"/>
    <w:link w:val="Heading1Char"/>
    <w:uiPriority w:val="9"/>
    <w:qFormat/>
    <w:rsid w:val="00A950AD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950AD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A950AD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950AD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950AD"/>
    <w:pPr>
      <w:keepNext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rsid w:val="00A950AD"/>
    <w:pPr>
      <w:keepNext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A950AD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50AD"/>
    <w:rPr>
      <w:color w:val="0000FF"/>
      <w:u w:val="single"/>
    </w:rPr>
  </w:style>
  <w:style w:type="paragraph" w:styleId="BodyText">
    <w:name w:val="Body Text"/>
    <w:basedOn w:val="Normal"/>
    <w:rsid w:val="00A950AD"/>
    <w:rPr>
      <w:sz w:val="22"/>
    </w:rPr>
  </w:style>
  <w:style w:type="character" w:styleId="FollowedHyperlink">
    <w:name w:val="FollowedHyperlink"/>
    <w:basedOn w:val="DefaultParagraphFont"/>
    <w:rsid w:val="00A950AD"/>
    <w:rPr>
      <w:color w:val="800080"/>
      <w:u w:val="single"/>
    </w:rPr>
  </w:style>
  <w:style w:type="paragraph" w:styleId="Header">
    <w:name w:val="header"/>
    <w:basedOn w:val="Normal"/>
    <w:rsid w:val="005D34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34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3E2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F6BA1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306DD8"/>
  </w:style>
  <w:style w:type="paragraph" w:customStyle="1" w:styleId="Default">
    <w:name w:val="Default"/>
    <w:rsid w:val="00303E48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0"/>
    <w:rPr>
      <w:b/>
      <w:bCs/>
    </w:rPr>
  </w:style>
  <w:style w:type="character" w:customStyle="1" w:styleId="value">
    <w:name w:val="value"/>
    <w:basedOn w:val="DefaultParagraphFont"/>
    <w:rsid w:val="00117626"/>
  </w:style>
  <w:style w:type="character" w:styleId="Strong">
    <w:name w:val="Strong"/>
    <w:basedOn w:val="DefaultParagraphFont"/>
    <w:uiPriority w:val="22"/>
    <w:qFormat/>
    <w:rsid w:val="00117626"/>
    <w:rPr>
      <w:b/>
      <w:bCs/>
    </w:rPr>
  </w:style>
  <w:style w:type="character" w:customStyle="1" w:styleId="apple-converted-space">
    <w:name w:val="apple-converted-space"/>
    <w:basedOn w:val="DefaultParagraphFont"/>
    <w:rsid w:val="00117626"/>
  </w:style>
  <w:style w:type="paragraph" w:styleId="NormalWeb">
    <w:name w:val="Normal (Web)"/>
    <w:basedOn w:val="Normal"/>
    <w:uiPriority w:val="99"/>
    <w:semiHidden/>
    <w:unhideWhenUsed/>
    <w:rsid w:val="00D84E8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2654"/>
    <w:rPr>
      <w:b/>
      <w:sz w:val="32"/>
    </w:rPr>
  </w:style>
  <w:style w:type="character" w:styleId="UnresolvedMention">
    <w:name w:val="Unresolved Mention"/>
    <w:basedOn w:val="DefaultParagraphFont"/>
    <w:uiPriority w:val="99"/>
    <w:rsid w:val="0068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arit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CAD0-54F5-DA4C-8443-6827B78D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Harvard Divinity School</Company>
  <LinksUpToDate>false</LinksUpToDate>
  <CharactersWithSpaces>39004</CharactersWithSpaces>
  <SharedDoc>false</SharedDoc>
  <HLinks>
    <vt:vector size="84" baseType="variant">
      <vt:variant>
        <vt:i4>5701758</vt:i4>
      </vt:variant>
      <vt:variant>
        <vt:i4>39</vt:i4>
      </vt:variant>
      <vt:variant>
        <vt:i4>0</vt:i4>
      </vt:variant>
      <vt:variant>
        <vt:i4>5</vt:i4>
      </vt:variant>
      <vt:variant>
        <vt:lpwstr>mailto:emille33@slu.edu</vt:lpwstr>
      </vt:variant>
      <vt:variant>
        <vt:lpwstr/>
      </vt:variant>
      <vt:variant>
        <vt:i4>7864402</vt:i4>
      </vt:variant>
      <vt:variant>
        <vt:i4>36</vt:i4>
      </vt:variant>
      <vt:variant>
        <vt:i4>0</vt:i4>
      </vt:variant>
      <vt:variant>
        <vt:i4>5</vt:i4>
      </vt:variant>
      <vt:variant>
        <vt:lpwstr>mailto:cnelson@suffolk.edu</vt:lpwstr>
      </vt:variant>
      <vt:variant>
        <vt:lpwstr/>
      </vt:variant>
      <vt:variant>
        <vt:i4>1114155</vt:i4>
      </vt:variant>
      <vt:variant>
        <vt:i4>33</vt:i4>
      </vt:variant>
      <vt:variant>
        <vt:i4>0</vt:i4>
      </vt:variant>
      <vt:variant>
        <vt:i4>5</vt:i4>
      </vt:variant>
      <vt:variant>
        <vt:lpwstr>mailto:apharris@ucdavis.edu</vt:lpwstr>
      </vt:variant>
      <vt:variant>
        <vt:lpwstr/>
      </vt:variant>
      <vt:variant>
        <vt:i4>8126558</vt:i4>
      </vt:variant>
      <vt:variant>
        <vt:i4>30</vt:i4>
      </vt:variant>
      <vt:variant>
        <vt:i4>0</vt:i4>
      </vt:variant>
      <vt:variant>
        <vt:i4>5</vt:i4>
      </vt:variant>
      <vt:variant>
        <vt:lpwstr>http://www.jadaliyya.com/pages/index/448/islam-in-american-barrios-and-prisons_converts-reclaim-moorish-spain-reject-church</vt:lpwstr>
      </vt:variant>
      <vt:variant>
        <vt:lpwstr/>
      </vt:variant>
      <vt:variant>
        <vt:i4>5505092</vt:i4>
      </vt:variant>
      <vt:variant>
        <vt:i4>27</vt:i4>
      </vt:variant>
      <vt:variant>
        <vt:i4>0</vt:i4>
      </vt:variant>
      <vt:variant>
        <vt:i4>5</vt:i4>
      </vt:variant>
      <vt:variant>
        <vt:lpwstr>http://www.saltlaw.org/blog/2011/02/24/defacing-ruins-rhetoric-law-power/</vt:lpwstr>
      </vt:variant>
      <vt:variant>
        <vt:lpwstr>more-2147</vt:lpwstr>
      </vt:variant>
      <vt:variant>
        <vt:i4>7209015</vt:i4>
      </vt:variant>
      <vt:variant>
        <vt:i4>24</vt:i4>
      </vt:variant>
      <vt:variant>
        <vt:i4>0</vt:i4>
      </vt:variant>
      <vt:variant>
        <vt:i4>5</vt:i4>
      </vt:variant>
      <vt:variant>
        <vt:lpwstr>http://www.saltlaw.org/blog/2011/03/31/post-racial-rhetoric-the-american-dream/</vt:lpwstr>
      </vt:variant>
      <vt:variant>
        <vt:lpwstr>more-2215</vt:lpwstr>
      </vt:variant>
      <vt:variant>
        <vt:i4>1835013</vt:i4>
      </vt:variant>
      <vt:variant>
        <vt:i4>21</vt:i4>
      </vt:variant>
      <vt:variant>
        <vt:i4>0</vt:i4>
      </vt:variant>
      <vt:variant>
        <vt:i4>5</vt:i4>
      </vt:variant>
      <vt:variant>
        <vt:lpwstr>http://www.saltlaw.org/blog/2011/04/27/prisons-structural-violence-in-the-%E2%80%99hood/</vt:lpwstr>
      </vt:variant>
      <vt:variant>
        <vt:lpwstr/>
      </vt:variant>
      <vt:variant>
        <vt:i4>2293811</vt:i4>
      </vt:variant>
      <vt:variant>
        <vt:i4>18</vt:i4>
      </vt:variant>
      <vt:variant>
        <vt:i4>0</vt:i4>
      </vt:variant>
      <vt:variant>
        <vt:i4>5</vt:i4>
      </vt:variant>
      <vt:variant>
        <vt:lpwstr>http://www.saltlaw.org/blog/2011/05/18/first-year-law-justice-in-the-classroom-beyond/</vt:lpwstr>
      </vt:variant>
      <vt:variant>
        <vt:lpwstr>more-2489</vt:lpwstr>
      </vt:variant>
      <vt:variant>
        <vt:i4>7274610</vt:i4>
      </vt:variant>
      <vt:variant>
        <vt:i4>15</vt:i4>
      </vt:variant>
      <vt:variant>
        <vt:i4>0</vt:i4>
      </vt:variant>
      <vt:variant>
        <vt:i4>5</vt:i4>
      </vt:variant>
      <vt:variant>
        <vt:lpwstr>http://www.saltlaw.org/blog/2011/06/15/high-court-opinions-in-the-age-of-digital-reproduction-soliciting-sympathy-or-antipathy/</vt:lpwstr>
      </vt:variant>
      <vt:variant>
        <vt:lpwstr>more-2606</vt:lpwstr>
      </vt:variant>
      <vt:variant>
        <vt:i4>327692</vt:i4>
      </vt:variant>
      <vt:variant>
        <vt:i4>12</vt:i4>
      </vt:variant>
      <vt:variant>
        <vt:i4>0</vt:i4>
      </vt:variant>
      <vt:variant>
        <vt:i4>5</vt:i4>
      </vt:variant>
      <vt:variant>
        <vt:lpwstr>http://www.huffingtonpost.com/spearit/radical-islam-prison_b_880733.html</vt:lpwstr>
      </vt:variant>
      <vt:variant>
        <vt:lpwstr/>
      </vt:variant>
      <vt:variant>
        <vt:i4>4980767</vt:i4>
      </vt:variant>
      <vt:variant>
        <vt:i4>9</vt:i4>
      </vt:variant>
      <vt:variant>
        <vt:i4>0</vt:i4>
      </vt:variant>
      <vt:variant>
        <vt:i4>5</vt:i4>
      </vt:variant>
      <vt:variant>
        <vt:lpwstr>http://www.saltlaw.org/blog/2011/07/16/taking-on-hate-in-the-academy/</vt:lpwstr>
      </vt:variant>
      <vt:variant>
        <vt:lpwstr>more-2699</vt:lpwstr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http://www.saltlaw.org/blog/2011/08/03/obama-chokes-on-medical-marijuana/</vt:lpwstr>
      </vt:variant>
      <vt:variant>
        <vt:lpwstr>more-2752</vt:lpwstr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http://www.saltlaw.org/blog/2011/08/29/unmasking-anonymity-whos-scamming/</vt:lpwstr>
      </vt:variant>
      <vt:variant>
        <vt:lpwstr>more-2808</vt:lpwstr>
      </vt:variant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http://www.saltlaw.org/blog/2011/10/30/law-school-now-more-than-ever/</vt:lpwstr>
      </vt:variant>
      <vt:variant>
        <vt:lpwstr>more-2953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SpearIt</dc:creator>
  <cp:keywords/>
  <cp:lastModifiedBy>Susanna Leers</cp:lastModifiedBy>
  <cp:revision>2</cp:revision>
  <cp:lastPrinted>2015-10-29T23:55:00Z</cp:lastPrinted>
  <dcterms:created xsi:type="dcterms:W3CDTF">2024-04-23T14:04:00Z</dcterms:created>
  <dcterms:modified xsi:type="dcterms:W3CDTF">2024-04-23T14:04:00Z</dcterms:modified>
</cp:coreProperties>
</file>